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A5D6" w14:textId="2E145C4D" w:rsidR="00FC6C80" w:rsidRPr="00616CBA" w:rsidRDefault="00C33AD2" w:rsidP="00616CBA">
      <w:pPr>
        <w:rPr>
          <w:rFonts w:ascii="Trebuchet MS" w:hAnsi="Trebuchet MS"/>
        </w:rPr>
      </w:pPr>
      <w:bookmarkStart w:id="0" w:name="_Hlk85574715"/>
    </w:p>
    <w:p w14:paraId="5E25D056" w14:textId="56CAFC15" w:rsidR="00EB5A2E" w:rsidRPr="00616CBA" w:rsidRDefault="00EB5A2E" w:rsidP="00616CBA">
      <w:pPr>
        <w:rPr>
          <w:rFonts w:ascii="Trebuchet MS" w:hAnsi="Trebuchet MS"/>
        </w:rPr>
      </w:pPr>
    </w:p>
    <w:p w14:paraId="6B28E89A" w14:textId="29A2A905" w:rsidR="003B438C" w:rsidRDefault="00814CA3" w:rsidP="00616CBA">
      <w:pPr>
        <w:spacing w:after="0" w:line="240" w:lineRule="auto"/>
        <w:jc w:val="center"/>
        <w:rPr>
          <w:rFonts w:ascii="Trebuchet MS" w:hAnsi="Trebuchet MS"/>
          <w:b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color w:val="1F3864" w:themeColor="accent1" w:themeShade="80"/>
          <w:sz w:val="28"/>
          <w:szCs w:val="28"/>
        </w:rPr>
        <w:t>TÍTULO EM PORTUGUÊS</w:t>
      </w:r>
    </w:p>
    <w:p w14:paraId="4F4448FF" w14:textId="77777777" w:rsidR="00616CBA" w:rsidRPr="00616CBA" w:rsidRDefault="00616CBA" w:rsidP="00616CBA">
      <w:pPr>
        <w:spacing w:after="0" w:line="240" w:lineRule="auto"/>
        <w:jc w:val="center"/>
        <w:rPr>
          <w:rFonts w:ascii="Trebuchet MS" w:hAnsi="Trebuchet MS"/>
          <w:b/>
          <w:color w:val="1F3864" w:themeColor="accent1" w:themeShade="80"/>
          <w:sz w:val="28"/>
          <w:szCs w:val="28"/>
        </w:rPr>
      </w:pPr>
    </w:p>
    <w:p w14:paraId="4038C8E8" w14:textId="0028FA01" w:rsidR="003B438C" w:rsidRPr="00C6307B" w:rsidRDefault="00814CA3" w:rsidP="00616CBA">
      <w:pPr>
        <w:spacing w:after="0" w:line="240" w:lineRule="auto"/>
        <w:jc w:val="center"/>
        <w:rPr>
          <w:rFonts w:ascii="Trebuchet MS" w:hAnsi="Trebuchet MS"/>
          <w:b/>
          <w:i/>
          <w:iCs/>
          <w:sz w:val="28"/>
          <w:szCs w:val="28"/>
        </w:rPr>
      </w:pPr>
      <w:r w:rsidRPr="00C6307B">
        <w:rPr>
          <w:rFonts w:ascii="Trebuchet MS" w:hAnsi="Trebuchet MS"/>
          <w:b/>
          <w:i/>
          <w:iCs/>
          <w:sz w:val="28"/>
          <w:szCs w:val="28"/>
        </w:rPr>
        <w:t>TÍTULO EM INGLÊS</w:t>
      </w:r>
    </w:p>
    <w:p w14:paraId="35335894" w14:textId="5C68A2F2" w:rsidR="0072685B" w:rsidRPr="00616CBA" w:rsidRDefault="002D6372" w:rsidP="00616CBA">
      <w:pPr>
        <w:spacing w:before="240" w:after="480" w:line="240" w:lineRule="auto"/>
        <w:jc w:val="center"/>
        <w:rPr>
          <w:rFonts w:ascii="Trebuchet MS" w:hAnsi="Trebuchet MS"/>
          <w:b/>
          <w:bCs/>
          <w:color w:val="000000"/>
        </w:rPr>
      </w:pPr>
      <w:r w:rsidRPr="00616CBA">
        <w:rPr>
          <w:rFonts w:ascii="Trebuchet MS" w:hAnsi="Trebuchet MS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67D74" wp14:editId="461C2A01">
                <wp:simplePos x="0" y="0"/>
                <wp:positionH relativeFrom="column">
                  <wp:posOffset>-861060</wp:posOffset>
                </wp:positionH>
                <wp:positionV relativeFrom="paragraph">
                  <wp:posOffset>772795</wp:posOffset>
                </wp:positionV>
                <wp:extent cx="2200275" cy="5705475"/>
                <wp:effectExtent l="0" t="0" r="9525" b="9525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570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487AEE" w14:textId="7E3DF0BD" w:rsidR="00EB5A2E" w:rsidRPr="002D6372" w:rsidRDefault="00814CA3" w:rsidP="002D637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Autor 1 (Não preencher)</w:t>
                            </w:r>
                          </w:p>
                          <w:p w14:paraId="26A2FB1A" w14:textId="56488F43" w:rsidR="00BC5823" w:rsidRDefault="00814CA3" w:rsidP="002D637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>Formação e afiliação institucional</w:t>
                            </w:r>
                            <w:r w:rsidR="003B438C" w:rsidRPr="002D6372"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8ACD3BC" w14:textId="54FC921B" w:rsidR="00814CA3" w:rsidRPr="002D6372" w:rsidRDefault="00814CA3" w:rsidP="002D637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>Orcid</w:t>
                            </w:r>
                            <w:proofErr w:type="spellEnd"/>
                            <w:r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 xml:space="preserve"> Id: </w:t>
                            </w:r>
                            <w:proofErr w:type="spellStart"/>
                            <w:r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>xxxxx</w:t>
                            </w:r>
                            <w:proofErr w:type="spellEnd"/>
                          </w:p>
                          <w:p w14:paraId="79AF1248" w14:textId="6FC6D3AC" w:rsidR="003B438C" w:rsidRPr="002D6372" w:rsidRDefault="003B438C" w:rsidP="002D637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6372"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>E-mail:</w:t>
                            </w:r>
                            <w:r w:rsidR="00814CA3"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 xml:space="preserve"> fulano@hotmail.com</w:t>
                            </w:r>
                            <w:r w:rsidRPr="002D6372"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4BFA715" w14:textId="77777777" w:rsidR="003B438C" w:rsidRPr="002D6372" w:rsidRDefault="003B438C" w:rsidP="002D637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398B732F" w14:textId="209DBA6C" w:rsidR="00814CA3" w:rsidRPr="002D6372" w:rsidRDefault="00814CA3" w:rsidP="00814CA3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Autor 2 (Não preencher)</w:t>
                            </w:r>
                          </w:p>
                          <w:p w14:paraId="35CE9BCE" w14:textId="77777777" w:rsidR="00814CA3" w:rsidRDefault="00814CA3" w:rsidP="00814CA3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>Formação e afiliação institucional</w:t>
                            </w:r>
                            <w:r w:rsidRPr="002D6372"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23BFD7C" w14:textId="77777777" w:rsidR="00814CA3" w:rsidRPr="002D6372" w:rsidRDefault="00814CA3" w:rsidP="00814CA3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>Orcid</w:t>
                            </w:r>
                            <w:proofErr w:type="spellEnd"/>
                            <w:r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 xml:space="preserve"> Id: </w:t>
                            </w:r>
                            <w:proofErr w:type="spellStart"/>
                            <w:r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>xxxxx</w:t>
                            </w:r>
                            <w:proofErr w:type="spellEnd"/>
                          </w:p>
                          <w:p w14:paraId="62785B1B" w14:textId="77777777" w:rsidR="00814CA3" w:rsidRPr="002D6372" w:rsidRDefault="00814CA3" w:rsidP="00814CA3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6372"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 xml:space="preserve"> fulano@hotmail.com</w:t>
                            </w:r>
                            <w:r w:rsidRPr="002D6372"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559FF55" w14:textId="28A541BD" w:rsidR="00814CA3" w:rsidRDefault="00814CA3" w:rsidP="002D637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</w:pPr>
                          </w:p>
                          <w:p w14:paraId="66D7ABAD" w14:textId="7AE1F8A4" w:rsidR="00814CA3" w:rsidRDefault="00814CA3" w:rsidP="002D637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</w:pPr>
                          </w:p>
                          <w:p w14:paraId="3E4C0B93" w14:textId="1404A8A7" w:rsidR="00814CA3" w:rsidRPr="002D6372" w:rsidRDefault="00814CA3" w:rsidP="00814CA3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Autor 3 (Não preencher)</w:t>
                            </w:r>
                          </w:p>
                          <w:p w14:paraId="0664EE68" w14:textId="77777777" w:rsidR="00814CA3" w:rsidRDefault="00814CA3" w:rsidP="00814CA3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>Formação e afiliação institucional</w:t>
                            </w:r>
                            <w:r w:rsidRPr="002D6372"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91AC3C0" w14:textId="77777777" w:rsidR="00814CA3" w:rsidRPr="002D6372" w:rsidRDefault="00814CA3" w:rsidP="00814CA3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>Orcid</w:t>
                            </w:r>
                            <w:proofErr w:type="spellEnd"/>
                            <w:r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 xml:space="preserve"> Id: </w:t>
                            </w:r>
                            <w:proofErr w:type="spellStart"/>
                            <w:r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>xxxxx</w:t>
                            </w:r>
                            <w:proofErr w:type="spellEnd"/>
                          </w:p>
                          <w:p w14:paraId="42D490E4" w14:textId="77777777" w:rsidR="00814CA3" w:rsidRPr="002D6372" w:rsidRDefault="00814CA3" w:rsidP="00814CA3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6372"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 xml:space="preserve"> fulano@hotmail.com</w:t>
                            </w:r>
                            <w:r w:rsidRPr="002D6372"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A0CA1E4" w14:textId="43BA547C" w:rsidR="00814CA3" w:rsidRDefault="00814CA3" w:rsidP="002D637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</w:pPr>
                          </w:p>
                          <w:p w14:paraId="5E47E21A" w14:textId="06B9DD1C" w:rsidR="00814CA3" w:rsidRDefault="00814CA3" w:rsidP="002D637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</w:pPr>
                          </w:p>
                          <w:p w14:paraId="2D08690A" w14:textId="37A14769" w:rsidR="00814CA3" w:rsidRDefault="00814CA3" w:rsidP="002D637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Arial"/>
                                <w:sz w:val="16"/>
                                <w:szCs w:val="16"/>
                              </w:rPr>
                            </w:pPr>
                          </w:p>
                          <w:p w14:paraId="6A28FBF1" w14:textId="77777777" w:rsidR="00814CA3" w:rsidRPr="002D6372" w:rsidRDefault="00814CA3" w:rsidP="00814CA3">
                            <w:pPr>
                              <w:spacing w:after="120" w:line="240" w:lineRule="auto"/>
                              <w:jc w:val="both"/>
                              <w:rPr>
                                <w:rFonts w:ascii="Trebuchet MS" w:hAnsi="Trebuchet MS"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2D6372">
                              <w:rPr>
                                <w:rFonts w:ascii="Trebuchet MS" w:hAnsi="Trebuchet MS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Submetido: </w:t>
                            </w:r>
                            <w:r w:rsidRPr="002D6372">
                              <w:rPr>
                                <w:rFonts w:ascii="Trebuchet MS" w:hAnsi="Trebuchet MS"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8 jun. 2021.</w:t>
                            </w:r>
                          </w:p>
                          <w:p w14:paraId="41563C6B" w14:textId="77777777" w:rsidR="00814CA3" w:rsidRPr="002D6372" w:rsidRDefault="00814CA3" w:rsidP="00814CA3">
                            <w:pPr>
                              <w:spacing w:after="120" w:line="240" w:lineRule="auto"/>
                              <w:jc w:val="both"/>
                              <w:rPr>
                                <w:rFonts w:ascii="Trebuchet MS" w:hAnsi="Trebuchet MS"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2D6372">
                              <w:rPr>
                                <w:rFonts w:ascii="Trebuchet MS" w:hAnsi="Trebuchet MS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Aprovado: </w:t>
                            </w:r>
                            <w:r w:rsidRPr="002D6372">
                              <w:rPr>
                                <w:rFonts w:ascii="Trebuchet MS" w:hAnsi="Trebuchet MS"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14 jun. 2021.</w:t>
                            </w:r>
                          </w:p>
                          <w:p w14:paraId="2458B5FB" w14:textId="6122F3C9" w:rsidR="00814CA3" w:rsidRDefault="00814CA3" w:rsidP="00814CA3">
                            <w:pPr>
                              <w:spacing w:after="120" w:line="240" w:lineRule="auto"/>
                              <w:jc w:val="both"/>
                              <w:rPr>
                                <w:rFonts w:ascii="Trebuchet MS" w:hAnsi="Trebuchet MS"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2D6372">
                              <w:rPr>
                                <w:rFonts w:ascii="Trebuchet MS" w:hAnsi="Trebuchet MS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Publicado: </w:t>
                            </w:r>
                            <w:r w:rsidRPr="002D6372">
                              <w:rPr>
                                <w:rFonts w:ascii="Trebuchet MS" w:hAnsi="Trebuchet MS"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9 ago. 2021.</w:t>
                            </w:r>
                          </w:p>
                          <w:p w14:paraId="14EF5524" w14:textId="3CA207DE" w:rsidR="00814CA3" w:rsidRDefault="00814CA3" w:rsidP="00814CA3">
                            <w:pPr>
                              <w:spacing w:after="120" w:line="240" w:lineRule="auto"/>
                              <w:jc w:val="both"/>
                              <w:rPr>
                                <w:rFonts w:ascii="Trebuchet MS" w:hAnsi="Trebuchet MS"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7A4A213E" w14:textId="77777777" w:rsidR="00814CA3" w:rsidRPr="002D6372" w:rsidRDefault="00814CA3" w:rsidP="00814CA3">
                            <w:pPr>
                              <w:spacing w:after="120" w:line="240" w:lineRule="auto"/>
                              <w:jc w:val="both"/>
                              <w:rPr>
                                <w:rFonts w:ascii="Trebuchet MS" w:hAnsi="Trebuchet MS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08EA372C" w14:textId="77777777" w:rsidR="00814CA3" w:rsidRPr="002D6372" w:rsidRDefault="00814CA3" w:rsidP="00814CA3">
                            <w:pPr>
                              <w:spacing w:after="120" w:line="240" w:lineRule="auto"/>
                              <w:jc w:val="center"/>
                              <w:rPr>
                                <w:rFonts w:ascii="Trebuchet MS" w:eastAsia="Yu Mincho" w:hAnsi="Trebuchet MS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2D6372">
                              <w:rPr>
                                <w:rFonts w:ascii="Trebuchet MS" w:eastAsia="Yu Mincho" w:hAnsi="Trebuchet MS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E-mail para correspondência:</w:t>
                            </w:r>
                          </w:p>
                          <w:p w14:paraId="1C5338FA" w14:textId="5A0519A4" w:rsidR="00814CA3" w:rsidRDefault="00814CA3" w:rsidP="00814CA3">
                            <w:pPr>
                              <w:spacing w:after="120" w:line="240" w:lineRule="auto"/>
                              <w:jc w:val="center"/>
                              <w:rPr>
                                <w:rFonts w:ascii="Trebuchet MS" w:hAnsi="Trebuchet MS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814CA3">
                              <w:rPr>
                                <w:rFonts w:ascii="Trebuchet MS" w:hAnsi="Trebuchet MS" w:cs="Arial"/>
                                <w:i/>
                                <w:sz w:val="18"/>
                                <w:szCs w:val="18"/>
                              </w:rPr>
                              <w:t>fulano@</w:t>
                            </w:r>
                            <w:r>
                              <w:rPr>
                                <w:rFonts w:ascii="Trebuchet MS" w:hAnsi="Trebuchet MS" w:cs="Arial"/>
                                <w:i/>
                                <w:sz w:val="18"/>
                                <w:szCs w:val="18"/>
                              </w:rPr>
                              <w:t>hotmail.com</w:t>
                            </w:r>
                          </w:p>
                          <w:p w14:paraId="66A19D78" w14:textId="77777777" w:rsidR="00814CA3" w:rsidRPr="00814CA3" w:rsidRDefault="00814CA3" w:rsidP="00814CA3">
                            <w:pPr>
                              <w:spacing w:after="120" w:line="240" w:lineRule="auto"/>
                              <w:jc w:val="center"/>
                              <w:rPr>
                                <w:rFonts w:ascii="Trebuchet MS" w:eastAsia="Yu Mincho" w:hAnsi="Trebuchet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FBD85D1" w14:textId="77777777" w:rsidR="00814CA3" w:rsidRPr="00814CA3" w:rsidRDefault="00814CA3" w:rsidP="00814CA3">
                            <w:pPr>
                              <w:spacing w:after="0"/>
                              <w:jc w:val="both"/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</w:pPr>
                            <w:r w:rsidRPr="00814CA3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Este é um trabalho de acesso aberto e distribuído sob os Termos da </w:t>
                            </w:r>
                            <w:proofErr w:type="spellStart"/>
                            <w:r w:rsidRPr="00814CA3">
                              <w:rPr>
                                <w:rFonts w:ascii="Trebuchet MS" w:hAnsi="Trebuchet MS" w:cs="Arial"/>
                                <w:i/>
                                <w:sz w:val="18"/>
                                <w:szCs w:val="18"/>
                              </w:rPr>
                              <w:t>Creative</w:t>
                            </w:r>
                            <w:proofErr w:type="spellEnd"/>
                            <w:r w:rsidRPr="00814CA3">
                              <w:rPr>
                                <w:rFonts w:ascii="Trebuchet MS" w:hAnsi="Trebuchet MS" w:cs="Arial"/>
                                <w:i/>
                                <w:sz w:val="18"/>
                                <w:szCs w:val="18"/>
                              </w:rPr>
                              <w:t xml:space="preserve"> Commons</w:t>
                            </w:r>
                            <w:r w:rsidRPr="00814CA3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14CA3">
                              <w:rPr>
                                <w:rFonts w:ascii="Trebuchet MS" w:hAnsi="Trebuchet MS" w:cs="Arial"/>
                                <w:i/>
                                <w:sz w:val="18"/>
                                <w:szCs w:val="18"/>
                              </w:rPr>
                              <w:t>Attribution</w:t>
                            </w:r>
                            <w:proofErr w:type="spellEnd"/>
                            <w:r w:rsidRPr="00814CA3">
                              <w:rPr>
                                <w:rFonts w:ascii="Trebuchet MS" w:hAnsi="Trebuchet MS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14CA3">
                              <w:rPr>
                                <w:rFonts w:ascii="Trebuchet MS" w:hAnsi="Trebuchet MS" w:cs="Arial"/>
                                <w:i/>
                                <w:sz w:val="18"/>
                                <w:szCs w:val="18"/>
                              </w:rPr>
                              <w:t>License</w:t>
                            </w:r>
                            <w:proofErr w:type="spellEnd"/>
                            <w:r w:rsidRPr="00814CA3">
                              <w:rPr>
                                <w:rFonts w:ascii="Trebuchet MS" w:hAnsi="Trebuchet MS" w:cs="Arial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Pr="00814CA3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A licença permite o      uso, a distribuição e a reprodução irrestrita, em qualquer meio, desde que creditado as fontes originais.</w:t>
                            </w:r>
                          </w:p>
                          <w:p w14:paraId="64C38933" w14:textId="77777777" w:rsidR="00814CA3" w:rsidRPr="00814CA3" w:rsidRDefault="00814CA3" w:rsidP="00814CA3">
                            <w:pPr>
                              <w:pStyle w:val="Pr-formataoHTML"/>
                              <w:shd w:val="clear" w:color="auto" w:fill="FFFFFF"/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814CA3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Imagem: </w:t>
                            </w:r>
                            <w:proofErr w:type="spellStart"/>
                            <w:r w:rsidRPr="00814CA3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StockPhotos</w:t>
                            </w:r>
                            <w:proofErr w:type="spellEnd"/>
                            <w:r w:rsidRPr="00814CA3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(Todos os direitos reservados).</w:t>
                            </w:r>
                          </w:p>
                          <w:p w14:paraId="3C736768" w14:textId="77777777" w:rsidR="00814CA3" w:rsidRPr="00814CA3" w:rsidRDefault="00814CA3" w:rsidP="00814CA3">
                            <w:pPr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814CA3">
                              <w:rPr>
                                <w:rFonts w:ascii="Trebuchet MS" w:hAnsi="Trebuchet MS"/>
                                <w:noProof/>
                                <w:sz w:val="18"/>
                                <w:szCs w:val="18"/>
                                <w:lang w:eastAsia="pt-BR"/>
                              </w:rPr>
                              <w:drawing>
                                <wp:inline distT="0" distB="0" distL="0" distR="0" wp14:anchorId="3252E09E" wp14:editId="307FCD17">
                                  <wp:extent cx="755015" cy="276225"/>
                                  <wp:effectExtent l="0" t="0" r="6985" b="9525"/>
                                  <wp:docPr id="1" name="Imagem 1" descr="Desenho de um círculo&#10;&#10;Descrição gerada automaticamente com confiança baix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m 7" descr="Desenho de um círculo&#10;&#10;Descrição gerada automaticamente com confiança baix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01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14CA3">
                              <w:rPr>
                                <w:rFonts w:ascii="Trebuchet MS" w:hAnsi="Trebuchet MS"/>
                                <w:noProof/>
                                <w:kern w:val="2"/>
                                <w:sz w:val="18"/>
                                <w:szCs w:val="18"/>
                                <w:lang w:eastAsia="pt-BR"/>
                              </w:rPr>
                              <w:drawing>
                                <wp:inline distT="0" distB="0" distL="0" distR="0" wp14:anchorId="31EBADF8" wp14:editId="397DC8ED">
                                  <wp:extent cx="808355" cy="276225"/>
                                  <wp:effectExtent l="0" t="0" r="0" b="9525"/>
                                  <wp:docPr id="2" name="Imagem 2" descr="C:\Users\178\Desktop\图片1.e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4" descr="C:\Users\178\Desktop\图片1.e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73" t="2806" r="3972" b="1206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3D5D16" w14:textId="77777777" w:rsidR="00814CA3" w:rsidRPr="002D6372" w:rsidRDefault="00814CA3" w:rsidP="002D637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6BC3E9F9" w14:textId="77777777" w:rsidR="004907BB" w:rsidRPr="002D6372" w:rsidRDefault="004907BB" w:rsidP="002D637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67D74" id="_x0000_t202" coordsize="21600,21600" o:spt="202" path="m,l,21600r21600,l21600,xe">
                <v:stroke joinstyle="miter"/>
                <v:path gradientshapeok="t" o:connecttype="rect"/>
              </v:shapetype>
              <v:shape id="Caixa de Texto 21" o:spid="_x0000_s1026" type="#_x0000_t202" style="position:absolute;left:0;text-align:left;margin-left:-67.8pt;margin-top:60.85pt;width:173.25pt;height:4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" stroked="f">
                <v:textbox>
                  <w:txbxContent>
                    <w:p w14:paraId="0D487AEE" w14:textId="7E3DF0BD" w:rsidR="00EB5A2E" w:rsidRPr="002D6372" w:rsidRDefault="00814CA3" w:rsidP="002D6372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b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1F3864" w:themeColor="accent1" w:themeShade="80"/>
                          <w:sz w:val="20"/>
                          <w:szCs w:val="20"/>
                        </w:rPr>
                        <w:t>Autor 1 (Não preencher)</w:t>
                      </w:r>
                    </w:p>
                    <w:p w14:paraId="26A2FB1A" w14:textId="56488F43" w:rsidR="00BC5823" w:rsidRDefault="00814CA3" w:rsidP="002D6372">
                      <w:pPr>
                        <w:spacing w:after="0" w:line="240" w:lineRule="auto"/>
                        <w:jc w:val="both"/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>Formação e afiliação institucional</w:t>
                      </w:r>
                      <w:r w:rsidR="003B438C" w:rsidRPr="002D6372"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>.</w:t>
                      </w:r>
                    </w:p>
                    <w:p w14:paraId="38ACD3BC" w14:textId="54FC921B" w:rsidR="00814CA3" w:rsidRPr="002D6372" w:rsidRDefault="00814CA3" w:rsidP="002D6372">
                      <w:pPr>
                        <w:spacing w:after="0" w:line="240" w:lineRule="auto"/>
                        <w:jc w:val="both"/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>Orcid</w:t>
                      </w:r>
                      <w:proofErr w:type="spellEnd"/>
                      <w:r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 xml:space="preserve"> Id: </w:t>
                      </w:r>
                      <w:proofErr w:type="spellStart"/>
                      <w:r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>xxxxx</w:t>
                      </w:r>
                      <w:proofErr w:type="spellEnd"/>
                    </w:p>
                    <w:p w14:paraId="79AF1248" w14:textId="6FC6D3AC" w:rsidR="003B438C" w:rsidRPr="002D6372" w:rsidRDefault="003B438C" w:rsidP="002D6372">
                      <w:pPr>
                        <w:spacing w:after="0" w:line="240" w:lineRule="auto"/>
                        <w:jc w:val="both"/>
                        <w:rPr>
                          <w:rFonts w:ascii="Trebuchet MS" w:hAnsi="Trebuchet MS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6372"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>E-mail:</w:t>
                      </w:r>
                      <w:r w:rsidR="00814CA3"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 xml:space="preserve"> fulano@hotmail.com</w:t>
                      </w:r>
                      <w:r w:rsidRPr="002D6372"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4BFA715" w14:textId="77777777" w:rsidR="003B438C" w:rsidRPr="002D6372" w:rsidRDefault="003B438C" w:rsidP="002D6372">
                      <w:pPr>
                        <w:spacing w:after="0" w:line="240" w:lineRule="auto"/>
                        <w:jc w:val="both"/>
                        <w:rPr>
                          <w:rFonts w:ascii="Trebuchet MS" w:hAnsi="Trebuchet MS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398B732F" w14:textId="209DBA6C" w:rsidR="00814CA3" w:rsidRPr="002D6372" w:rsidRDefault="00814CA3" w:rsidP="00814CA3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b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1F3864" w:themeColor="accent1" w:themeShade="80"/>
                          <w:sz w:val="20"/>
                          <w:szCs w:val="20"/>
                        </w:rPr>
                        <w:t xml:space="preserve">Autor </w:t>
                      </w:r>
                      <w:r>
                        <w:rPr>
                          <w:rFonts w:ascii="Trebuchet MS" w:hAnsi="Trebuchet MS"/>
                          <w:b/>
                          <w:color w:val="1F3864" w:themeColor="accent1" w:themeShade="8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rebuchet MS" w:hAnsi="Trebuchet MS"/>
                          <w:b/>
                          <w:color w:val="1F3864" w:themeColor="accent1" w:themeShade="80"/>
                          <w:sz w:val="20"/>
                          <w:szCs w:val="20"/>
                        </w:rPr>
                        <w:t xml:space="preserve"> (Não preencher)</w:t>
                      </w:r>
                    </w:p>
                    <w:p w14:paraId="35CE9BCE" w14:textId="77777777" w:rsidR="00814CA3" w:rsidRDefault="00814CA3" w:rsidP="00814CA3">
                      <w:pPr>
                        <w:spacing w:after="0" w:line="240" w:lineRule="auto"/>
                        <w:jc w:val="both"/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>Formação e afiliação institucional</w:t>
                      </w:r>
                      <w:r w:rsidRPr="002D6372"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>.</w:t>
                      </w:r>
                    </w:p>
                    <w:p w14:paraId="523BFD7C" w14:textId="77777777" w:rsidR="00814CA3" w:rsidRPr="002D6372" w:rsidRDefault="00814CA3" w:rsidP="00814CA3">
                      <w:pPr>
                        <w:spacing w:after="0" w:line="240" w:lineRule="auto"/>
                        <w:jc w:val="both"/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>Orcid</w:t>
                      </w:r>
                      <w:proofErr w:type="spellEnd"/>
                      <w:r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 xml:space="preserve"> Id: </w:t>
                      </w:r>
                      <w:proofErr w:type="spellStart"/>
                      <w:r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>xxxxx</w:t>
                      </w:r>
                      <w:proofErr w:type="spellEnd"/>
                    </w:p>
                    <w:p w14:paraId="62785B1B" w14:textId="77777777" w:rsidR="00814CA3" w:rsidRPr="002D6372" w:rsidRDefault="00814CA3" w:rsidP="00814CA3">
                      <w:pPr>
                        <w:spacing w:after="0" w:line="240" w:lineRule="auto"/>
                        <w:jc w:val="both"/>
                        <w:rPr>
                          <w:rFonts w:ascii="Trebuchet MS" w:hAnsi="Trebuchet MS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6372"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 xml:space="preserve"> fulano@hotmail.com</w:t>
                      </w:r>
                      <w:r w:rsidRPr="002D6372"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559FF55" w14:textId="28A541BD" w:rsidR="00814CA3" w:rsidRDefault="00814CA3" w:rsidP="002D6372">
                      <w:pPr>
                        <w:spacing w:after="0" w:line="240" w:lineRule="auto"/>
                        <w:jc w:val="both"/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</w:pPr>
                    </w:p>
                    <w:p w14:paraId="66D7ABAD" w14:textId="7AE1F8A4" w:rsidR="00814CA3" w:rsidRDefault="00814CA3" w:rsidP="002D6372">
                      <w:pPr>
                        <w:spacing w:after="0" w:line="240" w:lineRule="auto"/>
                        <w:jc w:val="both"/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</w:pPr>
                    </w:p>
                    <w:p w14:paraId="3E4C0B93" w14:textId="1404A8A7" w:rsidR="00814CA3" w:rsidRPr="002D6372" w:rsidRDefault="00814CA3" w:rsidP="00814CA3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b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1F3864" w:themeColor="accent1" w:themeShade="80"/>
                          <w:sz w:val="20"/>
                          <w:szCs w:val="20"/>
                        </w:rPr>
                        <w:t xml:space="preserve">Autor </w:t>
                      </w:r>
                      <w:r>
                        <w:rPr>
                          <w:rFonts w:ascii="Trebuchet MS" w:hAnsi="Trebuchet MS"/>
                          <w:b/>
                          <w:color w:val="1F3864" w:themeColor="accent1" w:themeShade="8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rebuchet MS" w:hAnsi="Trebuchet MS"/>
                          <w:b/>
                          <w:color w:val="1F3864" w:themeColor="accent1" w:themeShade="80"/>
                          <w:sz w:val="20"/>
                          <w:szCs w:val="20"/>
                        </w:rPr>
                        <w:t xml:space="preserve"> (Não preencher)</w:t>
                      </w:r>
                    </w:p>
                    <w:p w14:paraId="0664EE68" w14:textId="77777777" w:rsidR="00814CA3" w:rsidRDefault="00814CA3" w:rsidP="00814CA3">
                      <w:pPr>
                        <w:spacing w:after="0" w:line="240" w:lineRule="auto"/>
                        <w:jc w:val="both"/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>Formação e afiliação institucional</w:t>
                      </w:r>
                      <w:r w:rsidRPr="002D6372"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>.</w:t>
                      </w:r>
                    </w:p>
                    <w:p w14:paraId="691AC3C0" w14:textId="77777777" w:rsidR="00814CA3" w:rsidRPr="002D6372" w:rsidRDefault="00814CA3" w:rsidP="00814CA3">
                      <w:pPr>
                        <w:spacing w:after="0" w:line="240" w:lineRule="auto"/>
                        <w:jc w:val="both"/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>Orcid</w:t>
                      </w:r>
                      <w:proofErr w:type="spellEnd"/>
                      <w:r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 xml:space="preserve"> Id: </w:t>
                      </w:r>
                      <w:proofErr w:type="spellStart"/>
                      <w:r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>xxxxx</w:t>
                      </w:r>
                      <w:proofErr w:type="spellEnd"/>
                    </w:p>
                    <w:p w14:paraId="42D490E4" w14:textId="77777777" w:rsidR="00814CA3" w:rsidRPr="002D6372" w:rsidRDefault="00814CA3" w:rsidP="00814CA3">
                      <w:pPr>
                        <w:spacing w:after="0" w:line="240" w:lineRule="auto"/>
                        <w:jc w:val="both"/>
                        <w:rPr>
                          <w:rFonts w:ascii="Trebuchet MS" w:hAnsi="Trebuchet MS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6372"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 xml:space="preserve"> fulano@hotmail.com</w:t>
                      </w:r>
                      <w:r w:rsidRPr="002D6372"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A0CA1E4" w14:textId="43BA547C" w:rsidR="00814CA3" w:rsidRDefault="00814CA3" w:rsidP="002D6372">
                      <w:pPr>
                        <w:spacing w:after="0" w:line="240" w:lineRule="auto"/>
                        <w:jc w:val="both"/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</w:pPr>
                    </w:p>
                    <w:p w14:paraId="5E47E21A" w14:textId="06B9DD1C" w:rsidR="00814CA3" w:rsidRDefault="00814CA3" w:rsidP="002D6372">
                      <w:pPr>
                        <w:spacing w:after="0" w:line="240" w:lineRule="auto"/>
                        <w:jc w:val="both"/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</w:pPr>
                    </w:p>
                    <w:p w14:paraId="2D08690A" w14:textId="37A14769" w:rsidR="00814CA3" w:rsidRDefault="00814CA3" w:rsidP="002D6372">
                      <w:pPr>
                        <w:spacing w:after="0" w:line="240" w:lineRule="auto"/>
                        <w:jc w:val="both"/>
                        <w:rPr>
                          <w:rFonts w:ascii="Trebuchet MS" w:eastAsia="Times New Roman" w:hAnsi="Trebuchet MS" w:cs="Arial"/>
                          <w:sz w:val="16"/>
                          <w:szCs w:val="16"/>
                        </w:rPr>
                      </w:pPr>
                    </w:p>
                    <w:p w14:paraId="6A28FBF1" w14:textId="77777777" w:rsidR="00814CA3" w:rsidRPr="002D6372" w:rsidRDefault="00814CA3" w:rsidP="00814CA3">
                      <w:pPr>
                        <w:spacing w:after="120" w:line="240" w:lineRule="auto"/>
                        <w:jc w:val="both"/>
                        <w:rPr>
                          <w:rFonts w:ascii="Trebuchet MS" w:hAnsi="Trebuchet MS"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2D6372">
                        <w:rPr>
                          <w:rFonts w:ascii="Trebuchet MS" w:hAnsi="Trebuchet MS"/>
                          <w:b/>
                          <w:color w:val="1F3864" w:themeColor="accent1" w:themeShade="80"/>
                          <w:sz w:val="18"/>
                          <w:szCs w:val="18"/>
                        </w:rPr>
                        <w:t xml:space="preserve">Submetido: </w:t>
                      </w:r>
                      <w:r w:rsidRPr="002D6372">
                        <w:rPr>
                          <w:rFonts w:ascii="Trebuchet MS" w:hAnsi="Trebuchet MS"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8 jun. 2021.</w:t>
                      </w:r>
                    </w:p>
                    <w:p w14:paraId="41563C6B" w14:textId="77777777" w:rsidR="00814CA3" w:rsidRPr="002D6372" w:rsidRDefault="00814CA3" w:rsidP="00814CA3">
                      <w:pPr>
                        <w:spacing w:after="120" w:line="240" w:lineRule="auto"/>
                        <w:jc w:val="both"/>
                        <w:rPr>
                          <w:rFonts w:ascii="Trebuchet MS" w:hAnsi="Trebuchet MS"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2D6372">
                        <w:rPr>
                          <w:rFonts w:ascii="Trebuchet MS" w:hAnsi="Trebuchet MS"/>
                          <w:b/>
                          <w:color w:val="1F3864" w:themeColor="accent1" w:themeShade="80"/>
                          <w:sz w:val="18"/>
                          <w:szCs w:val="18"/>
                        </w:rPr>
                        <w:t xml:space="preserve">Aprovado: </w:t>
                      </w:r>
                      <w:r w:rsidRPr="002D6372">
                        <w:rPr>
                          <w:rFonts w:ascii="Trebuchet MS" w:hAnsi="Trebuchet MS"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14 jun. 2021.</w:t>
                      </w:r>
                    </w:p>
                    <w:p w14:paraId="2458B5FB" w14:textId="6122F3C9" w:rsidR="00814CA3" w:rsidRDefault="00814CA3" w:rsidP="00814CA3">
                      <w:pPr>
                        <w:spacing w:after="120" w:line="240" w:lineRule="auto"/>
                        <w:jc w:val="both"/>
                        <w:rPr>
                          <w:rFonts w:ascii="Trebuchet MS" w:hAnsi="Trebuchet MS"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2D6372">
                        <w:rPr>
                          <w:rFonts w:ascii="Trebuchet MS" w:hAnsi="Trebuchet MS"/>
                          <w:b/>
                          <w:color w:val="1F3864" w:themeColor="accent1" w:themeShade="80"/>
                          <w:sz w:val="18"/>
                          <w:szCs w:val="18"/>
                        </w:rPr>
                        <w:t xml:space="preserve">Publicado: </w:t>
                      </w:r>
                      <w:r w:rsidRPr="002D6372">
                        <w:rPr>
                          <w:rFonts w:ascii="Trebuchet MS" w:hAnsi="Trebuchet MS"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9 ago. 2021.</w:t>
                      </w:r>
                    </w:p>
                    <w:p w14:paraId="14EF5524" w14:textId="3CA207DE" w:rsidR="00814CA3" w:rsidRDefault="00814CA3" w:rsidP="00814CA3">
                      <w:pPr>
                        <w:spacing w:after="120" w:line="240" w:lineRule="auto"/>
                        <w:jc w:val="both"/>
                        <w:rPr>
                          <w:rFonts w:ascii="Trebuchet MS" w:hAnsi="Trebuchet MS"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7A4A213E" w14:textId="77777777" w:rsidR="00814CA3" w:rsidRPr="002D6372" w:rsidRDefault="00814CA3" w:rsidP="00814CA3">
                      <w:pPr>
                        <w:spacing w:after="120" w:line="240" w:lineRule="auto"/>
                        <w:jc w:val="both"/>
                        <w:rPr>
                          <w:rFonts w:ascii="Trebuchet MS" w:hAnsi="Trebuchet MS"/>
                          <w:b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08EA372C" w14:textId="77777777" w:rsidR="00814CA3" w:rsidRPr="002D6372" w:rsidRDefault="00814CA3" w:rsidP="00814CA3">
                      <w:pPr>
                        <w:spacing w:after="120" w:line="240" w:lineRule="auto"/>
                        <w:jc w:val="center"/>
                        <w:rPr>
                          <w:rFonts w:ascii="Trebuchet MS" w:eastAsia="Yu Mincho" w:hAnsi="Trebuchet MS"/>
                          <w:b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2D6372">
                        <w:rPr>
                          <w:rFonts w:ascii="Trebuchet MS" w:eastAsia="Yu Mincho" w:hAnsi="Trebuchet MS"/>
                          <w:b/>
                          <w:color w:val="1F3864" w:themeColor="accent1" w:themeShade="80"/>
                          <w:sz w:val="18"/>
                          <w:szCs w:val="18"/>
                        </w:rPr>
                        <w:t>E-mail para correspondência:</w:t>
                      </w:r>
                    </w:p>
                    <w:p w14:paraId="1C5338FA" w14:textId="5A0519A4" w:rsidR="00814CA3" w:rsidRDefault="00814CA3" w:rsidP="00814CA3">
                      <w:pPr>
                        <w:spacing w:after="120" w:line="240" w:lineRule="auto"/>
                        <w:jc w:val="center"/>
                        <w:rPr>
                          <w:rFonts w:ascii="Trebuchet MS" w:hAnsi="Trebuchet MS" w:cs="Arial"/>
                          <w:i/>
                          <w:sz w:val="18"/>
                          <w:szCs w:val="18"/>
                        </w:rPr>
                      </w:pPr>
                      <w:r w:rsidRPr="00814CA3">
                        <w:rPr>
                          <w:rFonts w:ascii="Trebuchet MS" w:hAnsi="Trebuchet MS" w:cs="Arial"/>
                          <w:i/>
                          <w:sz w:val="18"/>
                          <w:szCs w:val="18"/>
                        </w:rPr>
                        <w:t>fulano@</w:t>
                      </w:r>
                      <w:r>
                        <w:rPr>
                          <w:rFonts w:ascii="Trebuchet MS" w:hAnsi="Trebuchet MS" w:cs="Arial"/>
                          <w:i/>
                          <w:sz w:val="18"/>
                          <w:szCs w:val="18"/>
                        </w:rPr>
                        <w:t>hotmail.com</w:t>
                      </w:r>
                    </w:p>
                    <w:p w14:paraId="66A19D78" w14:textId="77777777" w:rsidR="00814CA3" w:rsidRPr="00814CA3" w:rsidRDefault="00814CA3" w:rsidP="00814CA3">
                      <w:pPr>
                        <w:spacing w:after="120" w:line="240" w:lineRule="auto"/>
                        <w:jc w:val="center"/>
                        <w:rPr>
                          <w:rFonts w:ascii="Trebuchet MS" w:eastAsia="Yu Mincho" w:hAnsi="Trebuchet MS"/>
                          <w:b/>
                          <w:sz w:val="18"/>
                          <w:szCs w:val="18"/>
                        </w:rPr>
                      </w:pPr>
                    </w:p>
                    <w:p w14:paraId="3FBD85D1" w14:textId="77777777" w:rsidR="00814CA3" w:rsidRPr="00814CA3" w:rsidRDefault="00814CA3" w:rsidP="00814CA3">
                      <w:pPr>
                        <w:spacing w:after="0"/>
                        <w:jc w:val="both"/>
                        <w:rPr>
                          <w:rFonts w:ascii="Trebuchet MS" w:hAnsi="Trebuchet MS" w:cs="Arial"/>
                          <w:sz w:val="18"/>
                          <w:szCs w:val="18"/>
                        </w:rPr>
                      </w:pPr>
                      <w:r w:rsidRPr="00814CA3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Este é um trabalho de acesso aberto e distribuído sob os Termos da </w:t>
                      </w:r>
                      <w:proofErr w:type="spellStart"/>
                      <w:r w:rsidRPr="00814CA3">
                        <w:rPr>
                          <w:rFonts w:ascii="Trebuchet MS" w:hAnsi="Trebuchet MS" w:cs="Arial"/>
                          <w:i/>
                          <w:sz w:val="18"/>
                          <w:szCs w:val="18"/>
                        </w:rPr>
                        <w:t>Creative</w:t>
                      </w:r>
                      <w:proofErr w:type="spellEnd"/>
                      <w:r w:rsidRPr="00814CA3">
                        <w:rPr>
                          <w:rFonts w:ascii="Trebuchet MS" w:hAnsi="Trebuchet MS" w:cs="Arial"/>
                          <w:i/>
                          <w:sz w:val="18"/>
                          <w:szCs w:val="18"/>
                        </w:rPr>
                        <w:t xml:space="preserve"> Commons</w:t>
                      </w:r>
                      <w:r w:rsidRPr="00814CA3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14CA3">
                        <w:rPr>
                          <w:rFonts w:ascii="Trebuchet MS" w:hAnsi="Trebuchet MS" w:cs="Arial"/>
                          <w:i/>
                          <w:sz w:val="18"/>
                          <w:szCs w:val="18"/>
                        </w:rPr>
                        <w:t>Attribution</w:t>
                      </w:r>
                      <w:proofErr w:type="spellEnd"/>
                      <w:r w:rsidRPr="00814CA3">
                        <w:rPr>
                          <w:rFonts w:ascii="Trebuchet MS" w:hAnsi="Trebuchet MS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14CA3">
                        <w:rPr>
                          <w:rFonts w:ascii="Trebuchet MS" w:hAnsi="Trebuchet MS" w:cs="Arial"/>
                          <w:i/>
                          <w:sz w:val="18"/>
                          <w:szCs w:val="18"/>
                        </w:rPr>
                        <w:t>License</w:t>
                      </w:r>
                      <w:proofErr w:type="spellEnd"/>
                      <w:r w:rsidRPr="00814CA3">
                        <w:rPr>
                          <w:rFonts w:ascii="Trebuchet MS" w:hAnsi="Trebuchet MS" w:cs="Arial"/>
                          <w:i/>
                          <w:sz w:val="18"/>
                          <w:szCs w:val="18"/>
                        </w:rPr>
                        <w:t>.</w:t>
                      </w:r>
                      <w:r w:rsidRPr="00814CA3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A licença permite o      uso, a distribuição e a reprodução irrestrita, em qualquer meio, desde que creditado as fontes originais.</w:t>
                      </w:r>
                    </w:p>
                    <w:p w14:paraId="64C38933" w14:textId="77777777" w:rsidR="00814CA3" w:rsidRPr="00814CA3" w:rsidRDefault="00814CA3" w:rsidP="00814CA3">
                      <w:pPr>
                        <w:pStyle w:val="Pr-formataoHTML"/>
                        <w:shd w:val="clear" w:color="auto" w:fill="FFFFFF"/>
                        <w:jc w:val="both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814CA3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Imagem: </w:t>
                      </w:r>
                      <w:proofErr w:type="spellStart"/>
                      <w:r w:rsidRPr="00814CA3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StockPhotos</w:t>
                      </w:r>
                      <w:proofErr w:type="spellEnd"/>
                      <w:r w:rsidRPr="00814CA3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(Todos os direitos reservados).</w:t>
                      </w:r>
                    </w:p>
                    <w:p w14:paraId="3C736768" w14:textId="77777777" w:rsidR="00814CA3" w:rsidRPr="00814CA3" w:rsidRDefault="00814CA3" w:rsidP="00814CA3">
                      <w:pPr>
                        <w:jc w:val="both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814CA3">
                        <w:rPr>
                          <w:rFonts w:ascii="Trebuchet MS" w:hAnsi="Trebuchet MS"/>
                          <w:noProof/>
                          <w:sz w:val="18"/>
                          <w:szCs w:val="18"/>
                          <w:lang w:eastAsia="pt-BR"/>
                        </w:rPr>
                        <w:drawing>
                          <wp:inline distT="0" distB="0" distL="0" distR="0" wp14:anchorId="3252E09E" wp14:editId="307FCD17">
                            <wp:extent cx="755015" cy="276225"/>
                            <wp:effectExtent l="0" t="0" r="6985" b="9525"/>
                            <wp:docPr id="7" name="Imagem 7" descr="Desenho de um círculo&#10;&#10;Descrição gerada automaticamente com confiança baix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m 7" descr="Desenho de um círculo&#10;&#10;Descrição gerada automaticamente com confiança baix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01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14CA3">
                        <w:rPr>
                          <w:rFonts w:ascii="Trebuchet MS" w:hAnsi="Trebuchet MS"/>
                          <w:noProof/>
                          <w:kern w:val="2"/>
                          <w:sz w:val="18"/>
                          <w:szCs w:val="18"/>
                          <w:lang w:eastAsia="pt-BR"/>
                        </w:rPr>
                        <w:drawing>
                          <wp:inline distT="0" distB="0" distL="0" distR="0" wp14:anchorId="31EBADF8" wp14:editId="397DC8ED">
                            <wp:extent cx="808355" cy="276225"/>
                            <wp:effectExtent l="0" t="0" r="0" b="9525"/>
                            <wp:docPr id="8" name="Imagem 8" descr="C:\Users\178\Desktop\图片1.e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4" descr="C:\Users\178\Desktop\图片1.e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73" t="2806" r="3972" b="1206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35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3D5D16" w14:textId="77777777" w:rsidR="00814CA3" w:rsidRPr="002D6372" w:rsidRDefault="00814CA3" w:rsidP="002D6372">
                      <w:pPr>
                        <w:spacing w:after="0" w:line="240" w:lineRule="auto"/>
                        <w:jc w:val="both"/>
                        <w:rPr>
                          <w:rFonts w:ascii="Trebuchet MS" w:hAnsi="Trebuchet MS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6BC3E9F9" w14:textId="77777777" w:rsidR="004907BB" w:rsidRPr="002D6372" w:rsidRDefault="004907BB" w:rsidP="002D637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Trebuchet MS" w:eastAsia="Times New Roman" w:hAnsi="Trebuchet MS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85B" w:rsidRPr="00616CBA">
        <w:rPr>
          <w:rFonts w:ascii="Trebuchet MS" w:hAnsi="Trebuchet MS"/>
          <w:b/>
          <w:noProof/>
          <w:lang w:eastAsia="pt-BR"/>
        </w:rPr>
        <w:drawing>
          <wp:inline distT="0" distB="0" distL="0" distR="0" wp14:anchorId="096A1DE7" wp14:editId="10C05775">
            <wp:extent cx="340360" cy="276225"/>
            <wp:effectExtent l="0" t="0" r="254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0B8" w:rsidRPr="00EA70B8">
        <w:rPr>
          <w:rFonts w:ascii="Trebuchet MS" w:hAnsi="Trebuchet MS"/>
          <w:b/>
          <w:bCs/>
        </w:rPr>
        <w:t>10.31072/</w:t>
      </w:r>
    </w:p>
    <w:p w14:paraId="0F741A7E" w14:textId="142787B2" w:rsidR="00322569" w:rsidRPr="004D5E18" w:rsidRDefault="002D6372" w:rsidP="00616CBA">
      <w:pPr>
        <w:spacing w:after="0" w:line="240" w:lineRule="auto"/>
        <w:ind w:left="2268" w:right="-143"/>
        <w:jc w:val="both"/>
        <w:rPr>
          <w:rFonts w:ascii="Times New Roman" w:eastAsia="Arial" w:hAnsi="Times New Roman" w:cs="Times New Roman"/>
          <w:b/>
          <w:bCs/>
          <w:color w:val="C45911" w:themeColor="accent2" w:themeShade="BF"/>
          <w:sz w:val="24"/>
          <w:szCs w:val="24"/>
          <w:lang w:eastAsia="pt-BR"/>
        </w:rPr>
      </w:pPr>
      <w:r w:rsidRPr="004D5E18">
        <w:rPr>
          <w:rFonts w:ascii="Times New Roman" w:hAnsi="Times New Roman" w:cs="Times New Roman"/>
          <w:b/>
          <w:bCs/>
          <w:noProof/>
          <w:color w:val="C45911" w:themeColor="accent2" w:themeShade="BF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B5DA2" wp14:editId="211B25DE">
                <wp:simplePos x="0" y="0"/>
                <wp:positionH relativeFrom="column">
                  <wp:posOffset>1339215</wp:posOffset>
                </wp:positionH>
                <wp:positionV relativeFrom="paragraph">
                  <wp:posOffset>13970</wp:posOffset>
                </wp:positionV>
                <wp:extent cx="0" cy="5686425"/>
                <wp:effectExtent l="0" t="0" r="38100" b="28575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864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B59B9" id="Conector reto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1.1pt" to="105.45pt,4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" strokecolor="#5b9bd5 [3208]" strokeweight="1.5pt">
                <v:stroke joinstyle="miter"/>
              </v:line>
            </w:pict>
          </mc:Fallback>
        </mc:AlternateContent>
      </w:r>
      <w:r w:rsidR="00322569" w:rsidRPr="004D5E18">
        <w:rPr>
          <w:rFonts w:ascii="Times New Roman" w:eastAsia="Arial" w:hAnsi="Times New Roman" w:cs="Times New Roman"/>
          <w:b/>
          <w:bCs/>
          <w:color w:val="C45911" w:themeColor="accent2" w:themeShade="BF"/>
          <w:sz w:val="24"/>
          <w:szCs w:val="24"/>
          <w:lang w:eastAsia="pt-BR"/>
        </w:rPr>
        <w:t>Introdução</w:t>
      </w:r>
    </w:p>
    <w:p w14:paraId="4B8D6D2A" w14:textId="77777777" w:rsidR="00322569" w:rsidRPr="004D5E18" w:rsidRDefault="00322569" w:rsidP="00616CBA">
      <w:pPr>
        <w:spacing w:after="0" w:line="240" w:lineRule="auto"/>
        <w:ind w:left="2268" w:right="-143"/>
        <w:jc w:val="both"/>
        <w:rPr>
          <w:rFonts w:ascii="Times New Roman" w:eastAsia="Arial" w:hAnsi="Times New Roman" w:cs="Times New Roman"/>
          <w:b/>
          <w:bCs/>
          <w:color w:val="C45911" w:themeColor="accent2" w:themeShade="BF"/>
          <w:sz w:val="24"/>
          <w:szCs w:val="24"/>
          <w:lang w:eastAsia="pt-BR"/>
        </w:rPr>
      </w:pPr>
    </w:p>
    <w:p w14:paraId="07715326" w14:textId="02EC42C6" w:rsidR="00814CA3" w:rsidRPr="004D5E18" w:rsidRDefault="003B438C" w:rsidP="00322569">
      <w:pPr>
        <w:spacing w:after="0" w:line="360" w:lineRule="auto"/>
        <w:ind w:left="2268" w:right="-143"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4D5E18">
        <w:rPr>
          <w:rFonts w:ascii="Times New Roman" w:hAnsi="Times New Roman" w:cs="Times New Roman"/>
          <w:bCs/>
          <w:sz w:val="24"/>
          <w:szCs w:val="24"/>
        </w:rPr>
        <w:t>A</w:t>
      </w:r>
      <w:r w:rsidR="00322569" w:rsidRPr="004D5E18">
        <w:rPr>
          <w:rFonts w:ascii="Times New Roman" w:hAnsi="Times New Roman" w:cs="Times New Roman"/>
          <w:bCs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14:paraId="1975E9CF" w14:textId="77777777" w:rsidR="00814CA3" w:rsidRPr="004D5E18" w:rsidRDefault="00814CA3" w:rsidP="00616CBA">
      <w:pPr>
        <w:spacing w:before="360" w:after="120"/>
        <w:ind w:firstLine="709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</w:p>
    <w:p w14:paraId="738C2FD5" w14:textId="77777777" w:rsidR="00322569" w:rsidRPr="004D5E18" w:rsidRDefault="00322569" w:rsidP="00616CBA">
      <w:pPr>
        <w:spacing w:before="360" w:after="120"/>
        <w:ind w:firstLine="709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</w:p>
    <w:p w14:paraId="37427A12" w14:textId="77777777" w:rsidR="00322569" w:rsidRPr="004D5E18" w:rsidRDefault="00322569" w:rsidP="00616CBA">
      <w:pPr>
        <w:spacing w:before="360" w:after="120"/>
        <w:ind w:firstLine="709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</w:p>
    <w:p w14:paraId="58BAED02" w14:textId="3CCA483F" w:rsidR="003E4CB4" w:rsidRPr="004D5E18" w:rsidRDefault="00322569" w:rsidP="00616CBA">
      <w:pPr>
        <w:spacing w:before="360" w:after="120"/>
        <w:ind w:firstLine="709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4D5E18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lastRenderedPageBreak/>
        <w:t>Materiais e Métodos (ou Metodologia)</w:t>
      </w:r>
    </w:p>
    <w:p w14:paraId="29426E8D" w14:textId="77777777" w:rsidR="004A0F6B" w:rsidRPr="004D5E18" w:rsidRDefault="004A0F6B" w:rsidP="00616CBA">
      <w:pPr>
        <w:spacing w:after="0"/>
        <w:ind w:firstLine="709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</w:p>
    <w:p w14:paraId="55B63EE4" w14:textId="77777777" w:rsidR="00322569" w:rsidRPr="004D5E18" w:rsidRDefault="00814CA3" w:rsidP="00814CA3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D5E18">
        <w:rPr>
          <w:rFonts w:ascii="Times New Roman" w:eastAsia="MS Mincho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</w:t>
      </w:r>
    </w:p>
    <w:p w14:paraId="5B2F5692" w14:textId="0C3483F0" w:rsidR="00814CA3" w:rsidRPr="004D5E18" w:rsidRDefault="00814CA3" w:rsidP="00322569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4D5E18">
        <w:rPr>
          <w:rFonts w:ascii="Times New Roman" w:eastAsia="MS Mincho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4D5E18">
        <w:rPr>
          <w:rFonts w:ascii="Times New Roman" w:eastAsia="Arial" w:hAnsi="Times New Roman" w:cs="Times New Roman"/>
          <w:sz w:val="24"/>
          <w:szCs w:val="24"/>
          <w:vertAlign w:val="superscript"/>
        </w:rPr>
        <w:t>(</w:t>
      </w:r>
      <w:proofErr w:type="gramEnd"/>
      <w:r w:rsidRPr="004D5E18">
        <w:rPr>
          <w:rFonts w:ascii="Times New Roman" w:eastAsia="Arial" w:hAnsi="Times New Roman" w:cs="Times New Roman"/>
          <w:sz w:val="24"/>
          <w:szCs w:val="24"/>
          <w:vertAlign w:val="superscript"/>
        </w:rPr>
        <w:t>1)</w:t>
      </w:r>
      <w:r w:rsidRPr="004D5E18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018508C9" w14:textId="315EF626" w:rsidR="00814CA3" w:rsidRPr="004D5E18" w:rsidRDefault="00814CA3" w:rsidP="00814CA3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D5E18">
        <w:rPr>
          <w:rFonts w:ascii="Times New Roman" w:eastAsia="MS Mincho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4D5E18">
        <w:rPr>
          <w:rFonts w:ascii="Times New Roman" w:eastAsia="Arial" w:hAnsi="Times New Roman" w:cs="Times New Roman"/>
          <w:sz w:val="24"/>
          <w:szCs w:val="24"/>
          <w:vertAlign w:val="superscript"/>
        </w:rPr>
        <w:t>(2)</w:t>
      </w:r>
      <w:r w:rsidRPr="004D5E18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1579D9F1" w14:textId="3747D999" w:rsidR="003E4CB4" w:rsidRPr="004D5E18" w:rsidRDefault="003E4CB4" w:rsidP="00616CBA">
      <w:pPr>
        <w:spacing w:before="120" w:after="120"/>
        <w:ind w:firstLine="709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4D5E18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Resultados e Discussão </w:t>
      </w:r>
    </w:p>
    <w:p w14:paraId="207B4A14" w14:textId="77777777" w:rsidR="00814CA3" w:rsidRPr="004D5E18" w:rsidRDefault="00814CA3" w:rsidP="00814CA3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D5E18">
        <w:rPr>
          <w:rFonts w:ascii="Times New Roman" w:eastAsia="MS Mincho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4D5E18">
        <w:rPr>
          <w:rFonts w:ascii="Times New Roman" w:eastAsia="Arial" w:hAnsi="Times New Roman" w:cs="Times New Roman"/>
          <w:sz w:val="24"/>
          <w:szCs w:val="24"/>
          <w:vertAlign w:val="superscript"/>
        </w:rPr>
        <w:t>(1)</w:t>
      </w:r>
      <w:r w:rsidRPr="004D5E18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C1795AA" w14:textId="77777777" w:rsidR="00322569" w:rsidRPr="004D5E18" w:rsidRDefault="00322569" w:rsidP="00D8227C">
      <w:pPr>
        <w:spacing w:after="0"/>
        <w:jc w:val="center"/>
        <w:rPr>
          <w:rFonts w:ascii="Times New Roman" w:eastAsia="Arial" w:hAnsi="Times New Roman" w:cs="Times New Roman"/>
          <w:b/>
          <w:color w:val="C45911" w:themeColor="accent2" w:themeShade="BF"/>
          <w:sz w:val="24"/>
          <w:szCs w:val="24"/>
          <w:lang w:eastAsia="pt-BR"/>
        </w:rPr>
      </w:pPr>
    </w:p>
    <w:p w14:paraId="1EAF97AC" w14:textId="77777777" w:rsidR="00322569" w:rsidRPr="004D5E18" w:rsidRDefault="00322569" w:rsidP="00D8227C">
      <w:pPr>
        <w:spacing w:after="0"/>
        <w:jc w:val="center"/>
        <w:rPr>
          <w:rFonts w:ascii="Times New Roman" w:eastAsia="Arial" w:hAnsi="Times New Roman" w:cs="Times New Roman"/>
          <w:b/>
          <w:color w:val="C45911" w:themeColor="accent2" w:themeShade="BF"/>
          <w:sz w:val="24"/>
          <w:szCs w:val="24"/>
          <w:lang w:eastAsia="pt-BR"/>
        </w:rPr>
      </w:pPr>
    </w:p>
    <w:p w14:paraId="16009EEC" w14:textId="77777777" w:rsidR="00322569" w:rsidRPr="004D5E18" w:rsidRDefault="00322569" w:rsidP="00D8227C">
      <w:pPr>
        <w:spacing w:after="0"/>
        <w:jc w:val="center"/>
        <w:rPr>
          <w:rFonts w:ascii="Times New Roman" w:eastAsia="Arial" w:hAnsi="Times New Roman" w:cs="Times New Roman"/>
          <w:b/>
          <w:color w:val="C45911" w:themeColor="accent2" w:themeShade="BF"/>
          <w:sz w:val="24"/>
          <w:szCs w:val="24"/>
          <w:lang w:eastAsia="pt-BR"/>
        </w:rPr>
      </w:pPr>
    </w:p>
    <w:p w14:paraId="3F35561F" w14:textId="77777777" w:rsidR="00322569" w:rsidRPr="004D5E18" w:rsidRDefault="00322569" w:rsidP="00D8227C">
      <w:pPr>
        <w:spacing w:after="0"/>
        <w:jc w:val="center"/>
        <w:rPr>
          <w:rFonts w:ascii="Times New Roman" w:eastAsia="Arial" w:hAnsi="Times New Roman" w:cs="Times New Roman"/>
          <w:b/>
          <w:color w:val="C45911" w:themeColor="accent2" w:themeShade="BF"/>
          <w:sz w:val="24"/>
          <w:szCs w:val="24"/>
          <w:lang w:eastAsia="pt-BR"/>
        </w:rPr>
      </w:pPr>
    </w:p>
    <w:p w14:paraId="4575ADF6" w14:textId="30DD91F6" w:rsidR="00657528" w:rsidRPr="004D5E18" w:rsidRDefault="00657528" w:rsidP="00D8227C">
      <w:pPr>
        <w:spacing w:after="0"/>
        <w:jc w:val="center"/>
        <w:rPr>
          <w:rFonts w:ascii="Times New Roman" w:eastAsia="Arial" w:hAnsi="Times New Roman" w:cs="Times New Roman"/>
          <w:b/>
          <w:color w:val="C45911" w:themeColor="accent2" w:themeShade="BF"/>
          <w:sz w:val="24"/>
          <w:szCs w:val="24"/>
          <w:vertAlign w:val="superscript"/>
          <w:lang w:eastAsia="pt-BR"/>
        </w:rPr>
      </w:pPr>
      <w:r w:rsidRPr="004D5E18">
        <w:rPr>
          <w:rFonts w:ascii="Times New Roman" w:eastAsia="Arial" w:hAnsi="Times New Roman" w:cs="Times New Roman"/>
          <w:b/>
          <w:color w:val="C45911" w:themeColor="accent2" w:themeShade="BF"/>
          <w:sz w:val="24"/>
          <w:szCs w:val="24"/>
          <w:lang w:eastAsia="pt-BR"/>
        </w:rPr>
        <w:t xml:space="preserve">Tabela 01: </w:t>
      </w:r>
      <w:r w:rsidR="00814CA3" w:rsidRPr="004D5E18">
        <w:rPr>
          <w:rFonts w:ascii="Times New Roman" w:eastAsia="Arial" w:hAnsi="Times New Roman" w:cs="Times New Roman"/>
          <w:b/>
          <w:color w:val="C45911" w:themeColor="accent2" w:themeShade="BF"/>
          <w:sz w:val="24"/>
          <w:szCs w:val="24"/>
          <w:lang w:eastAsia="pt-BR"/>
        </w:rPr>
        <w:t>XXXXXX</w:t>
      </w:r>
      <w:r w:rsidRPr="004D5E18">
        <w:rPr>
          <w:rFonts w:ascii="Times New Roman" w:eastAsia="Arial" w:hAnsi="Times New Roman" w:cs="Times New Roman"/>
          <w:b/>
          <w:color w:val="C45911" w:themeColor="accent2" w:themeShade="BF"/>
          <w:sz w:val="24"/>
          <w:szCs w:val="24"/>
          <w:vertAlign w:val="superscript"/>
          <w:lang w:eastAsia="pt-BR"/>
        </w:rPr>
        <w:t xml:space="preserve"> (10)</w:t>
      </w:r>
    </w:p>
    <w:p w14:paraId="427776B1" w14:textId="77777777" w:rsidR="001633FA" w:rsidRPr="004D5E18" w:rsidRDefault="001633FA" w:rsidP="00D8227C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1"/>
      </w:tblGrid>
      <w:tr w:rsidR="00657528" w:rsidRPr="004D5E18" w14:paraId="2846BFE6" w14:textId="77777777" w:rsidTr="00DD38BC">
        <w:tc>
          <w:tcPr>
            <w:tcW w:w="4530" w:type="dxa"/>
          </w:tcPr>
          <w:p w14:paraId="4E9F9826" w14:textId="77777777" w:rsidR="00657528" w:rsidRPr="004D5E18" w:rsidRDefault="00657528" w:rsidP="00D8227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t-BR"/>
              </w:rPr>
            </w:pPr>
            <w:r w:rsidRPr="004D5E18">
              <w:rPr>
                <w:rFonts w:ascii="Times New Roman" w:eastAsia="Arial" w:hAnsi="Times New Roman" w:cs="Times New Roman"/>
                <w:b/>
                <w:sz w:val="24"/>
                <w:szCs w:val="24"/>
                <w:lang w:eastAsia="pt-BR"/>
              </w:rPr>
              <w:t>Ensino Fundamental – Escolas Públicas</w:t>
            </w:r>
          </w:p>
        </w:tc>
        <w:tc>
          <w:tcPr>
            <w:tcW w:w="4531" w:type="dxa"/>
          </w:tcPr>
          <w:p w14:paraId="5B9CC537" w14:textId="77777777" w:rsidR="00657528" w:rsidRPr="004D5E18" w:rsidRDefault="00657528" w:rsidP="00D8227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t-BR"/>
              </w:rPr>
            </w:pPr>
            <w:r w:rsidRPr="004D5E18">
              <w:rPr>
                <w:rFonts w:ascii="Times New Roman" w:eastAsia="Arial" w:hAnsi="Times New Roman" w:cs="Times New Roman"/>
                <w:b/>
                <w:sz w:val="24"/>
                <w:szCs w:val="24"/>
                <w:lang w:eastAsia="pt-BR"/>
              </w:rPr>
              <w:t>Ensino Fundamental – Escolas Particulares</w:t>
            </w:r>
          </w:p>
        </w:tc>
      </w:tr>
      <w:tr w:rsidR="00657528" w:rsidRPr="004D5E18" w14:paraId="48591627" w14:textId="77777777" w:rsidTr="00DD38BC">
        <w:tc>
          <w:tcPr>
            <w:tcW w:w="4530" w:type="dxa"/>
          </w:tcPr>
          <w:p w14:paraId="3D3CAA21" w14:textId="77777777" w:rsidR="00657528" w:rsidRPr="004D5E18" w:rsidRDefault="00657528" w:rsidP="00D8227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t-BR"/>
              </w:rPr>
            </w:pPr>
            <w:r w:rsidRPr="004D5E18">
              <w:rPr>
                <w:rFonts w:ascii="Times New Roman" w:eastAsia="Arial" w:hAnsi="Times New Roman" w:cs="Times New Roman"/>
                <w:sz w:val="24"/>
                <w:szCs w:val="24"/>
                <w:lang w:eastAsia="pt-BR"/>
              </w:rPr>
              <w:t>Banheiros Adaptados – 38,6%</w:t>
            </w:r>
          </w:p>
        </w:tc>
        <w:tc>
          <w:tcPr>
            <w:tcW w:w="4531" w:type="dxa"/>
          </w:tcPr>
          <w:p w14:paraId="5B578A14" w14:textId="77777777" w:rsidR="00657528" w:rsidRPr="004D5E18" w:rsidRDefault="00657528" w:rsidP="00D8227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t-BR"/>
              </w:rPr>
            </w:pPr>
            <w:r w:rsidRPr="004D5E18">
              <w:rPr>
                <w:rFonts w:ascii="Times New Roman" w:eastAsia="Arial" w:hAnsi="Times New Roman" w:cs="Times New Roman"/>
                <w:sz w:val="24"/>
                <w:szCs w:val="24"/>
                <w:lang w:eastAsia="pt-BR"/>
              </w:rPr>
              <w:t>Banheiros Adaptados – 55,6%</w:t>
            </w:r>
          </w:p>
        </w:tc>
      </w:tr>
      <w:tr w:rsidR="00657528" w:rsidRPr="004D5E18" w14:paraId="25F55454" w14:textId="77777777" w:rsidTr="00DD38BC">
        <w:tc>
          <w:tcPr>
            <w:tcW w:w="4530" w:type="dxa"/>
          </w:tcPr>
          <w:p w14:paraId="1CB3BDCC" w14:textId="77777777" w:rsidR="00657528" w:rsidRPr="004D5E18" w:rsidRDefault="00657528" w:rsidP="00D8227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t-BR"/>
              </w:rPr>
            </w:pPr>
            <w:r w:rsidRPr="004D5E18">
              <w:rPr>
                <w:rFonts w:ascii="Times New Roman" w:eastAsia="Arial" w:hAnsi="Times New Roman" w:cs="Times New Roman"/>
                <w:sz w:val="24"/>
                <w:szCs w:val="24"/>
                <w:lang w:eastAsia="pt-BR"/>
              </w:rPr>
              <w:t>Dependências Adequadas – 28%</w:t>
            </w:r>
          </w:p>
        </w:tc>
        <w:tc>
          <w:tcPr>
            <w:tcW w:w="4531" w:type="dxa"/>
          </w:tcPr>
          <w:p w14:paraId="3684F69A" w14:textId="77777777" w:rsidR="00657528" w:rsidRPr="004D5E18" w:rsidRDefault="00657528" w:rsidP="00D8227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t-BR"/>
              </w:rPr>
            </w:pPr>
            <w:r w:rsidRPr="004D5E18">
              <w:rPr>
                <w:rFonts w:ascii="Times New Roman" w:eastAsia="Arial" w:hAnsi="Times New Roman" w:cs="Times New Roman"/>
                <w:sz w:val="24"/>
                <w:szCs w:val="24"/>
                <w:lang w:eastAsia="pt-BR"/>
              </w:rPr>
              <w:t>Dependências Adequadas – 47,7%</w:t>
            </w:r>
          </w:p>
        </w:tc>
      </w:tr>
    </w:tbl>
    <w:p w14:paraId="4FB0E0F3" w14:textId="77777777" w:rsidR="00657528" w:rsidRPr="004D5E18" w:rsidRDefault="00657528" w:rsidP="00616CB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1"/>
      </w:tblGrid>
      <w:tr w:rsidR="00657528" w:rsidRPr="004D5E18" w14:paraId="7854F4DC" w14:textId="77777777" w:rsidTr="00DD38BC">
        <w:tc>
          <w:tcPr>
            <w:tcW w:w="4530" w:type="dxa"/>
          </w:tcPr>
          <w:p w14:paraId="4FB29A3A" w14:textId="77777777" w:rsidR="00657528" w:rsidRPr="004D5E18" w:rsidRDefault="00657528" w:rsidP="00D8227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t-BR"/>
              </w:rPr>
            </w:pPr>
            <w:r w:rsidRPr="004D5E18">
              <w:rPr>
                <w:rFonts w:ascii="Times New Roman" w:eastAsia="Arial" w:hAnsi="Times New Roman" w:cs="Times New Roman"/>
                <w:b/>
                <w:sz w:val="24"/>
                <w:szCs w:val="24"/>
                <w:lang w:eastAsia="pt-BR"/>
              </w:rPr>
              <w:t>Ensino Médio – Escolas Públicas</w:t>
            </w:r>
          </w:p>
        </w:tc>
        <w:tc>
          <w:tcPr>
            <w:tcW w:w="4531" w:type="dxa"/>
          </w:tcPr>
          <w:p w14:paraId="11D375A5" w14:textId="77777777" w:rsidR="00657528" w:rsidRPr="004D5E18" w:rsidRDefault="00657528" w:rsidP="00D8227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t-BR"/>
              </w:rPr>
            </w:pPr>
            <w:r w:rsidRPr="004D5E18">
              <w:rPr>
                <w:rFonts w:ascii="Times New Roman" w:eastAsia="Arial" w:hAnsi="Times New Roman" w:cs="Times New Roman"/>
                <w:b/>
                <w:sz w:val="24"/>
                <w:szCs w:val="24"/>
                <w:lang w:eastAsia="pt-BR"/>
              </w:rPr>
              <w:t>Ensino Médio – Escolas Particulares</w:t>
            </w:r>
          </w:p>
        </w:tc>
      </w:tr>
      <w:tr w:rsidR="00657528" w:rsidRPr="004D5E18" w14:paraId="2BED6D34" w14:textId="77777777" w:rsidTr="00DD38BC">
        <w:tc>
          <w:tcPr>
            <w:tcW w:w="4530" w:type="dxa"/>
          </w:tcPr>
          <w:p w14:paraId="6E42856B" w14:textId="77777777" w:rsidR="00657528" w:rsidRPr="004D5E18" w:rsidRDefault="00657528" w:rsidP="00D8227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t-BR"/>
              </w:rPr>
            </w:pPr>
            <w:r w:rsidRPr="004D5E18">
              <w:rPr>
                <w:rFonts w:ascii="Times New Roman" w:eastAsia="Arial" w:hAnsi="Times New Roman" w:cs="Times New Roman"/>
                <w:sz w:val="24"/>
                <w:szCs w:val="24"/>
                <w:lang w:eastAsia="pt-BR"/>
              </w:rPr>
              <w:t>Banheiros Adaptados – 60%</w:t>
            </w:r>
          </w:p>
        </w:tc>
        <w:tc>
          <w:tcPr>
            <w:tcW w:w="4531" w:type="dxa"/>
          </w:tcPr>
          <w:p w14:paraId="0905507C" w14:textId="77777777" w:rsidR="00657528" w:rsidRPr="004D5E18" w:rsidRDefault="00657528" w:rsidP="00D8227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t-BR"/>
              </w:rPr>
            </w:pPr>
            <w:r w:rsidRPr="004D5E18">
              <w:rPr>
                <w:rFonts w:ascii="Times New Roman" w:eastAsia="Arial" w:hAnsi="Times New Roman" w:cs="Times New Roman"/>
                <w:sz w:val="24"/>
                <w:szCs w:val="24"/>
                <w:lang w:eastAsia="pt-BR"/>
              </w:rPr>
              <w:t>Banheiros Adaptados – 68,7%</w:t>
            </w:r>
          </w:p>
        </w:tc>
      </w:tr>
      <w:tr w:rsidR="00657528" w:rsidRPr="004D5E18" w14:paraId="6BB11E2E" w14:textId="77777777" w:rsidTr="00DD38BC">
        <w:tc>
          <w:tcPr>
            <w:tcW w:w="4530" w:type="dxa"/>
          </w:tcPr>
          <w:p w14:paraId="4E833AA8" w14:textId="77777777" w:rsidR="00657528" w:rsidRPr="004D5E18" w:rsidRDefault="00657528" w:rsidP="00D8227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t-BR"/>
              </w:rPr>
            </w:pPr>
            <w:r w:rsidRPr="004D5E18">
              <w:rPr>
                <w:rFonts w:ascii="Times New Roman" w:eastAsia="Arial" w:hAnsi="Times New Roman" w:cs="Times New Roman"/>
                <w:sz w:val="24"/>
                <w:szCs w:val="24"/>
                <w:lang w:eastAsia="pt-BR"/>
              </w:rPr>
              <w:t>Dependências Adequadas – 44,3%</w:t>
            </w:r>
          </w:p>
        </w:tc>
        <w:tc>
          <w:tcPr>
            <w:tcW w:w="4531" w:type="dxa"/>
          </w:tcPr>
          <w:p w14:paraId="1B6E25E9" w14:textId="77777777" w:rsidR="00657528" w:rsidRPr="004D5E18" w:rsidRDefault="00657528" w:rsidP="00D8227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t-BR"/>
              </w:rPr>
            </w:pPr>
            <w:r w:rsidRPr="004D5E18">
              <w:rPr>
                <w:rFonts w:ascii="Times New Roman" w:eastAsia="Arial" w:hAnsi="Times New Roman" w:cs="Times New Roman"/>
                <w:sz w:val="24"/>
                <w:szCs w:val="24"/>
                <w:lang w:eastAsia="pt-BR"/>
              </w:rPr>
              <w:t>Dependências Adequadas – 52,7%</w:t>
            </w:r>
          </w:p>
        </w:tc>
      </w:tr>
    </w:tbl>
    <w:p w14:paraId="04DFAFF1" w14:textId="77777777" w:rsidR="00657528" w:rsidRPr="004D5E18" w:rsidRDefault="00657528" w:rsidP="00616CB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7000DFC8" w14:textId="77777777" w:rsidR="00814CA3" w:rsidRPr="004D5E18" w:rsidRDefault="00814CA3" w:rsidP="00814CA3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D5E18">
        <w:rPr>
          <w:rFonts w:ascii="Times New Roman" w:eastAsia="MS Mincho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4D5E18">
        <w:rPr>
          <w:rFonts w:ascii="Times New Roman" w:eastAsia="Arial" w:hAnsi="Times New Roman" w:cs="Times New Roman"/>
          <w:sz w:val="24"/>
          <w:szCs w:val="24"/>
          <w:vertAlign w:val="superscript"/>
        </w:rPr>
        <w:t>(1)</w:t>
      </w:r>
      <w:r w:rsidRPr="004D5E18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46E6A311" w14:textId="0EDD9602" w:rsidR="00657528" w:rsidRPr="004D5E18" w:rsidRDefault="00657528" w:rsidP="00814CA3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ind w:left="2268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white"/>
          <w:lang w:eastAsia="pt-BR"/>
        </w:rPr>
      </w:pPr>
    </w:p>
    <w:p w14:paraId="65D08877" w14:textId="0C1030D9" w:rsidR="00814CA3" w:rsidRPr="004D5E18" w:rsidRDefault="00814CA3" w:rsidP="00814CA3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ind w:left="2268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white"/>
          <w:lang w:eastAsia="pt-BR"/>
        </w:rPr>
      </w:pPr>
    </w:p>
    <w:p w14:paraId="642EB2B9" w14:textId="77777777" w:rsidR="00814CA3" w:rsidRPr="004D5E18" w:rsidRDefault="00814CA3" w:rsidP="00814CA3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ind w:left="2268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white"/>
          <w:lang w:eastAsia="pt-BR"/>
        </w:rPr>
      </w:pPr>
    </w:p>
    <w:p w14:paraId="04BA4732" w14:textId="77777777" w:rsidR="00814CA3" w:rsidRPr="004D5E18" w:rsidRDefault="00814CA3" w:rsidP="00616CBA">
      <w:pPr>
        <w:spacing w:before="120" w:after="120"/>
        <w:ind w:firstLine="709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</w:p>
    <w:p w14:paraId="1F96B96D" w14:textId="54F17A0C" w:rsidR="003E4CB4" w:rsidRPr="004D5E18" w:rsidRDefault="00C6307B" w:rsidP="00616CBA">
      <w:pPr>
        <w:spacing w:before="120" w:after="120"/>
        <w:ind w:firstLine="709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4D5E18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Considerações Finais</w:t>
      </w:r>
    </w:p>
    <w:p w14:paraId="33BBF39B" w14:textId="77777777" w:rsidR="00E2597F" w:rsidRPr="004D5E18" w:rsidRDefault="00E2597F" w:rsidP="00616CBA">
      <w:pPr>
        <w:spacing w:before="120" w:after="120"/>
        <w:ind w:firstLine="709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</w:p>
    <w:p w14:paraId="5008E2CF" w14:textId="77777777" w:rsidR="00814CA3" w:rsidRPr="004D5E18" w:rsidRDefault="00814CA3" w:rsidP="00814CA3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D5E18">
        <w:rPr>
          <w:rFonts w:ascii="Times New Roman" w:eastAsia="MS Mincho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4D5E18">
        <w:rPr>
          <w:rFonts w:ascii="Times New Roman" w:eastAsia="Arial" w:hAnsi="Times New Roman" w:cs="Times New Roman"/>
          <w:sz w:val="24"/>
          <w:szCs w:val="24"/>
          <w:vertAlign w:val="superscript"/>
        </w:rPr>
        <w:t>(1)</w:t>
      </w:r>
      <w:r w:rsidRPr="004D5E18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22F489D1" w14:textId="737A964C" w:rsidR="00814CA3" w:rsidRPr="004D5E18" w:rsidRDefault="00814CA3" w:rsidP="00AC2205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D5E18">
        <w:rPr>
          <w:rFonts w:ascii="Times New Roman" w:eastAsia="MS Mincho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4D5E18">
        <w:rPr>
          <w:rFonts w:ascii="Times New Roman" w:eastAsia="Arial" w:hAnsi="Times New Roman" w:cs="Times New Roman"/>
          <w:sz w:val="24"/>
          <w:szCs w:val="24"/>
          <w:vertAlign w:val="superscript"/>
        </w:rPr>
        <w:t>(2)</w:t>
      </w:r>
      <w:r w:rsidRPr="004D5E18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1412777" w14:textId="6B93ED8C" w:rsidR="00322569" w:rsidRPr="004D5E18" w:rsidRDefault="00322569" w:rsidP="00322569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0CB9975" w14:textId="157B5CCC" w:rsidR="00AC2205" w:rsidRPr="004D5E18" w:rsidRDefault="00322569" w:rsidP="00322569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D5E18">
        <w:rPr>
          <w:rFonts w:ascii="Times New Roman" w:eastAsia="MS Mincho" w:hAnsi="Times New Roman" w:cs="Times New Roman"/>
          <w:b/>
          <w:bCs/>
          <w:color w:val="C45911" w:themeColor="accent2" w:themeShade="BF"/>
          <w:sz w:val="24"/>
          <w:szCs w:val="24"/>
        </w:rPr>
        <w:t>Palavras-chave:</w:t>
      </w:r>
      <w:r w:rsidRPr="004D5E18">
        <w:rPr>
          <w:rFonts w:ascii="Times New Roman" w:eastAsia="MS Mincho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4D5E18">
        <w:rPr>
          <w:rFonts w:ascii="Times New Roman" w:eastAsia="MS Mincho" w:hAnsi="Times New Roman" w:cs="Times New Roman"/>
          <w:sz w:val="24"/>
          <w:szCs w:val="24"/>
        </w:rPr>
        <w:t>Palavra 1. Palavra 2. Palavra 3.</w:t>
      </w:r>
    </w:p>
    <w:p w14:paraId="38A3B555" w14:textId="77777777" w:rsidR="00322569" w:rsidRPr="004D5E18" w:rsidRDefault="00322569" w:rsidP="0032256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</w:p>
    <w:p w14:paraId="728D2476" w14:textId="37A2EE15" w:rsidR="003E4CB4" w:rsidRPr="004D5E18" w:rsidRDefault="003E4CB4" w:rsidP="00E2597F">
      <w:pPr>
        <w:spacing w:before="120" w:after="120"/>
        <w:ind w:left="-993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4D5E18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Referências</w:t>
      </w:r>
    </w:p>
    <w:p w14:paraId="6C94F552" w14:textId="77777777" w:rsidR="002D5057" w:rsidRPr="004D5E18" w:rsidRDefault="002D5057" w:rsidP="009464F4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4D5E18">
        <w:rPr>
          <w:rFonts w:ascii="Times New Roman" w:eastAsia="Arial" w:hAnsi="Times New Roman" w:cs="Times New Roman"/>
          <w:bCs/>
          <w:sz w:val="24"/>
          <w:szCs w:val="24"/>
        </w:rPr>
        <w:t xml:space="preserve">1. </w:t>
      </w:r>
      <w:proofErr w:type="spellStart"/>
      <w:r w:rsidRPr="004D5E18">
        <w:rPr>
          <w:rFonts w:ascii="Times New Roman" w:eastAsia="Arial" w:hAnsi="Times New Roman" w:cs="Times New Roman"/>
          <w:bCs/>
          <w:sz w:val="24"/>
          <w:szCs w:val="24"/>
        </w:rPr>
        <w:t>Knechtel</w:t>
      </w:r>
      <w:proofErr w:type="spellEnd"/>
      <w:r w:rsidRPr="004D5E18">
        <w:rPr>
          <w:rFonts w:ascii="Times New Roman" w:eastAsia="Arial" w:hAnsi="Times New Roman" w:cs="Times New Roman"/>
          <w:bCs/>
          <w:sz w:val="24"/>
          <w:szCs w:val="24"/>
        </w:rPr>
        <w:t xml:space="preserve"> MR. Metodologia da pesquisa em educação: uma abordagem teórico-prática dialogada. Curitiba: </w:t>
      </w:r>
      <w:proofErr w:type="spellStart"/>
      <w:r w:rsidRPr="004D5E18">
        <w:rPr>
          <w:rFonts w:ascii="Times New Roman" w:eastAsia="Arial" w:hAnsi="Times New Roman" w:cs="Times New Roman"/>
          <w:bCs/>
          <w:sz w:val="24"/>
          <w:szCs w:val="24"/>
        </w:rPr>
        <w:t>Intersaberes</w:t>
      </w:r>
      <w:proofErr w:type="spellEnd"/>
      <w:r w:rsidRPr="004D5E18">
        <w:rPr>
          <w:rFonts w:ascii="Times New Roman" w:eastAsia="Arial" w:hAnsi="Times New Roman" w:cs="Times New Roman"/>
          <w:bCs/>
          <w:sz w:val="24"/>
          <w:szCs w:val="24"/>
        </w:rPr>
        <w:t>, 2014.</w:t>
      </w:r>
    </w:p>
    <w:p w14:paraId="29944586" w14:textId="77777777" w:rsidR="002D5057" w:rsidRPr="004D5E18" w:rsidRDefault="002D5057" w:rsidP="009464F4">
      <w:pPr>
        <w:pStyle w:val="Ttulo1"/>
        <w:rPr>
          <w:rFonts w:eastAsia="Arial"/>
          <w:b w:val="0"/>
          <w:sz w:val="24"/>
          <w:szCs w:val="24"/>
        </w:rPr>
      </w:pPr>
      <w:r w:rsidRPr="004D5E18">
        <w:rPr>
          <w:rFonts w:eastAsia="Arial"/>
          <w:b w:val="0"/>
          <w:sz w:val="24"/>
          <w:szCs w:val="24"/>
        </w:rPr>
        <w:t xml:space="preserve">2. Lando F. Pesquisa exploratória, descritiva ou explicativa. Publicado em: 2020. Disponível em: </w:t>
      </w:r>
      <w:r w:rsidRPr="004D5E18">
        <w:rPr>
          <w:rFonts w:eastAsia="Arial"/>
          <w:b w:val="0"/>
          <w:bCs w:val="0"/>
          <w:sz w:val="24"/>
          <w:szCs w:val="24"/>
        </w:rPr>
        <w:t>https://www.academicapesquisa.com.br/post/pesquisa-exploratoria-descritiva-explicativa</w:t>
      </w:r>
      <w:r w:rsidRPr="004D5E18">
        <w:rPr>
          <w:rFonts w:eastAsia="Arial"/>
          <w:b w:val="0"/>
          <w:sz w:val="24"/>
          <w:szCs w:val="24"/>
        </w:rPr>
        <w:t xml:space="preserve">. </w:t>
      </w:r>
    </w:p>
    <w:p w14:paraId="383BED89" w14:textId="77777777" w:rsidR="002D5057" w:rsidRPr="004D5E18" w:rsidRDefault="002D5057" w:rsidP="009464F4">
      <w:pPr>
        <w:pStyle w:val="Ttulo1"/>
        <w:shd w:val="clear" w:color="auto" w:fill="FFFFFF"/>
        <w:spacing w:before="0" w:beforeAutospacing="0" w:after="375" w:afterAutospacing="0"/>
        <w:rPr>
          <w:rFonts w:eastAsia="Arial"/>
          <w:b w:val="0"/>
          <w:bCs w:val="0"/>
          <w:sz w:val="24"/>
          <w:szCs w:val="24"/>
        </w:rPr>
      </w:pPr>
      <w:r w:rsidRPr="004D5E18">
        <w:rPr>
          <w:rFonts w:eastAsia="Arial"/>
          <w:b w:val="0"/>
          <w:sz w:val="24"/>
          <w:szCs w:val="24"/>
        </w:rPr>
        <w:t xml:space="preserve">3. </w:t>
      </w:r>
      <w:proofErr w:type="spellStart"/>
      <w:r w:rsidRPr="004D5E18">
        <w:rPr>
          <w:rFonts w:eastAsia="Arial"/>
          <w:b w:val="0"/>
          <w:sz w:val="24"/>
          <w:szCs w:val="24"/>
        </w:rPr>
        <w:t>Tumelero</w:t>
      </w:r>
      <w:proofErr w:type="spellEnd"/>
      <w:r w:rsidRPr="004D5E18">
        <w:rPr>
          <w:rFonts w:eastAsia="Arial"/>
          <w:b w:val="0"/>
          <w:sz w:val="24"/>
          <w:szCs w:val="24"/>
        </w:rPr>
        <w:t xml:space="preserve"> N. Pesquisa bibliográfica: material completo com 5 dicas fundamentais. Publicado em: 2019. Apud </w:t>
      </w:r>
      <w:r w:rsidRPr="004D5E18">
        <w:rPr>
          <w:b w:val="0"/>
          <w:sz w:val="24"/>
          <w:szCs w:val="24"/>
          <w:shd w:val="clear" w:color="auto" w:fill="FFFFFF"/>
        </w:rPr>
        <w:t>Fonseca, JJS. Metodologia da pesquisa científica. Fortaleza: UEC, 2002.</w:t>
      </w:r>
      <w:r w:rsidRPr="004D5E18">
        <w:rPr>
          <w:rFonts w:eastAsia="Arial"/>
          <w:b w:val="0"/>
          <w:sz w:val="24"/>
          <w:szCs w:val="24"/>
        </w:rPr>
        <w:t xml:space="preserve"> Disponível em: https://blog.mettzer.com/pesquisa-bibliografica/. </w:t>
      </w:r>
    </w:p>
    <w:p w14:paraId="6E148206" w14:textId="77777777" w:rsidR="002D5057" w:rsidRPr="004D5E18" w:rsidRDefault="002D5057" w:rsidP="009464F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D5E18">
        <w:rPr>
          <w:rFonts w:ascii="Times New Roman" w:eastAsia="Arial" w:hAnsi="Times New Roman" w:cs="Times New Roman"/>
          <w:sz w:val="24"/>
          <w:szCs w:val="24"/>
        </w:rPr>
        <w:t xml:space="preserve">4. Ferrari M. </w:t>
      </w:r>
      <w:proofErr w:type="spellStart"/>
      <w:r w:rsidRPr="004D5E18">
        <w:rPr>
          <w:rFonts w:ascii="Times New Roman" w:eastAsia="Arial" w:hAnsi="Times New Roman" w:cs="Times New Roman"/>
          <w:sz w:val="24"/>
          <w:szCs w:val="24"/>
        </w:rPr>
        <w:t>Célestin</w:t>
      </w:r>
      <w:proofErr w:type="spellEnd"/>
      <w:r w:rsidRPr="004D5E1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D5E18">
        <w:rPr>
          <w:rFonts w:ascii="Times New Roman" w:eastAsia="Arial" w:hAnsi="Times New Roman" w:cs="Times New Roman"/>
          <w:sz w:val="24"/>
          <w:szCs w:val="24"/>
        </w:rPr>
        <w:t>Freinet</w:t>
      </w:r>
      <w:proofErr w:type="spellEnd"/>
      <w:r w:rsidRPr="004D5E18">
        <w:rPr>
          <w:rFonts w:ascii="Times New Roman" w:eastAsia="Arial" w:hAnsi="Times New Roman" w:cs="Times New Roman"/>
          <w:sz w:val="24"/>
          <w:szCs w:val="24"/>
        </w:rPr>
        <w:t>, o mestre do trabalho e do com senso. Nova Escola. Disponível em: https://novaescola.org.br/conteudo/1754/celestin-freinet-o-mestre-do-trabalho-e-do-bom-senso. Publicado em: 2008.</w:t>
      </w:r>
    </w:p>
    <w:p w14:paraId="23CD178B" w14:textId="77777777" w:rsidR="002D5057" w:rsidRPr="004D5E18" w:rsidRDefault="002D5057" w:rsidP="009464F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E0CF09D" w14:textId="77777777" w:rsidR="002D5057" w:rsidRPr="004D5E18" w:rsidRDefault="002D5057" w:rsidP="009464F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D5E18">
        <w:rPr>
          <w:rFonts w:ascii="Times New Roman" w:eastAsia="Arial" w:hAnsi="Times New Roman" w:cs="Times New Roman"/>
          <w:sz w:val="24"/>
          <w:szCs w:val="24"/>
        </w:rPr>
        <w:t>5. Souto MT de. Educação inclusiva no Brasil: Contexto histórico e contemporaneidade. Universidade estadual da Paraíba, Centro de ciências e tecnologia, Departamento de Química. Disponível em: http://dspace.bc.uepb.edu.br/jspui/bitstream/123456789/5051/1/PDF%20-%20Maric%C3%A9lia%20Tom%C3%A1z%20de%20Souto.pdf. Publicado em: 2014; Campina Grande – PB, 2014.</w:t>
      </w:r>
    </w:p>
    <w:p w14:paraId="21776498" w14:textId="77777777" w:rsidR="002D5057" w:rsidRPr="004D5E18" w:rsidRDefault="002D5057" w:rsidP="009464F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C5ADF7A" w14:textId="53D5F084" w:rsidR="002D5057" w:rsidRPr="004D5E18" w:rsidRDefault="002D5057" w:rsidP="009464F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D5E18">
        <w:rPr>
          <w:rFonts w:ascii="Times New Roman" w:eastAsia="Arial" w:hAnsi="Times New Roman" w:cs="Times New Roman"/>
          <w:sz w:val="24"/>
          <w:szCs w:val="24"/>
        </w:rPr>
        <w:t xml:space="preserve">6. </w:t>
      </w:r>
      <w:r w:rsidR="00E9468D" w:rsidRPr="004D5E18">
        <w:rPr>
          <w:rFonts w:ascii="Times New Roman" w:eastAsia="Arial" w:hAnsi="Times New Roman" w:cs="Times New Roman"/>
          <w:sz w:val="24"/>
          <w:szCs w:val="24"/>
        </w:rPr>
        <w:t>Diversa</w:t>
      </w:r>
      <w:r w:rsidRPr="004D5E18">
        <w:rPr>
          <w:rFonts w:ascii="Times New Roman" w:eastAsia="Arial" w:hAnsi="Times New Roman" w:cs="Times New Roman"/>
          <w:sz w:val="24"/>
          <w:szCs w:val="24"/>
        </w:rPr>
        <w:t>. Conceitos fundamentais. Instituto Rodrigo Mendes. Diversa educação inclusiva na prática. Disponível em: https://diversa.org.br/educacao-inclusiva/por-onde-comecar/conceitos-fundamentais/. Publicado em: 2017.</w:t>
      </w:r>
    </w:p>
    <w:p w14:paraId="453C375E" w14:textId="77777777" w:rsidR="002D5057" w:rsidRPr="004D5E18" w:rsidRDefault="002D5057" w:rsidP="009464F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224E84B" w14:textId="600032A3" w:rsidR="002D5057" w:rsidRPr="004D5E18" w:rsidRDefault="002D5057" w:rsidP="009464F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4D5E18">
        <w:rPr>
          <w:rFonts w:ascii="Times New Roman" w:eastAsia="Arial" w:hAnsi="Times New Roman" w:cs="Times New Roman"/>
          <w:sz w:val="24"/>
          <w:szCs w:val="24"/>
        </w:rPr>
        <w:t xml:space="preserve">7. </w:t>
      </w:r>
      <w:r w:rsidR="00E9468D" w:rsidRPr="004D5E18">
        <w:rPr>
          <w:rFonts w:ascii="Times New Roman" w:eastAsia="Arial" w:hAnsi="Times New Roman" w:cs="Times New Roman"/>
          <w:sz w:val="24"/>
          <w:szCs w:val="24"/>
        </w:rPr>
        <w:t>Brasil</w:t>
      </w:r>
      <w:r w:rsidRPr="004D5E18">
        <w:rPr>
          <w:rFonts w:ascii="Times New Roman" w:eastAsia="Arial" w:hAnsi="Times New Roman" w:cs="Times New Roman"/>
          <w:sz w:val="24"/>
          <w:szCs w:val="24"/>
        </w:rPr>
        <w:t xml:space="preserve">. Constituição da República Federativa do Brasil. Brasília: Senado, 1988. Disponível em: http://www.planalto.gov.br/ccivil_03/constituicao/constituicaocompilado.htm. </w:t>
      </w:r>
    </w:p>
    <w:p w14:paraId="4CF0423D" w14:textId="77777777" w:rsidR="002D5057" w:rsidRPr="004D5E18" w:rsidRDefault="002D5057" w:rsidP="009464F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3829F275" w14:textId="104CB59F" w:rsidR="002D5057" w:rsidRPr="004D5E18" w:rsidRDefault="002D5057" w:rsidP="009464F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D5E18">
        <w:rPr>
          <w:rFonts w:ascii="Times New Roman" w:eastAsia="Arial" w:hAnsi="Times New Roman" w:cs="Times New Roman"/>
          <w:sz w:val="24"/>
          <w:szCs w:val="24"/>
        </w:rPr>
        <w:t xml:space="preserve">8. </w:t>
      </w:r>
      <w:r w:rsidR="00E9468D" w:rsidRPr="004D5E18">
        <w:rPr>
          <w:rFonts w:ascii="Times New Roman" w:eastAsia="Arial" w:hAnsi="Times New Roman" w:cs="Times New Roman"/>
          <w:sz w:val="24"/>
          <w:szCs w:val="24"/>
        </w:rPr>
        <w:t>Ministério da Educação</w:t>
      </w:r>
      <w:r w:rsidRPr="004D5E18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4D5E1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Política nacional de educação especial na perspectiva da educação inclusiva. Ministério da Educação. Disponível em: </w:t>
      </w:r>
      <w:r w:rsidRPr="004D5E18">
        <w:rPr>
          <w:rFonts w:ascii="Times New Roman" w:eastAsia="Arial" w:hAnsi="Times New Roman" w:cs="Times New Roman"/>
          <w:sz w:val="24"/>
          <w:szCs w:val="24"/>
        </w:rPr>
        <w:t xml:space="preserve">http://portal.mec.gov.br/component/tags/tag/31872-educacao-inclusiva. </w:t>
      </w:r>
      <w:r w:rsidRPr="004D5E1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Publicado em: 2008. </w:t>
      </w:r>
    </w:p>
    <w:p w14:paraId="3C47333E" w14:textId="77777777" w:rsidR="002D5057" w:rsidRPr="004D5E18" w:rsidRDefault="002D5057" w:rsidP="009464F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285A8F8" w14:textId="2AAA7EF7" w:rsidR="002D5057" w:rsidRPr="004D5E18" w:rsidRDefault="002D5057" w:rsidP="00946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E18">
        <w:rPr>
          <w:rFonts w:ascii="Times New Roman" w:eastAsia="Arial" w:hAnsi="Times New Roman" w:cs="Times New Roman"/>
          <w:sz w:val="24"/>
          <w:szCs w:val="24"/>
        </w:rPr>
        <w:t xml:space="preserve">9. UNESCO. Declaração de Salamanca e linha de ação sobre necessidades educativas especiais. Brasília: UNESCO, 1994. Disponível em: </w:t>
      </w:r>
      <w:hyperlink r:id="rId12" w:history="1">
        <w:r w:rsidR="009464F4" w:rsidRPr="004D5E18">
          <w:rPr>
            <w:rStyle w:val="Hyperlink"/>
            <w:rFonts w:ascii="Times New Roman" w:eastAsia="Arial" w:hAnsi="Times New Roman" w:cs="Times New Roman"/>
            <w:color w:val="auto"/>
            <w:sz w:val="24"/>
            <w:szCs w:val="24"/>
            <w:u w:val="none"/>
          </w:rPr>
          <w:t>http://portal.mec.gov.br/seesp/arquivos/p</w:t>
        </w:r>
        <w:r w:rsidR="009464F4" w:rsidRPr="004D5E1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df/salamanca.pdf</w:t>
        </w:r>
      </w:hyperlink>
      <w:r w:rsidRPr="004D5E18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2AE7C3C6" w14:textId="77777777" w:rsidR="0072685B" w:rsidRPr="00616CBA" w:rsidRDefault="0072685B" w:rsidP="00616CBA">
      <w:pPr>
        <w:rPr>
          <w:rFonts w:ascii="Trebuchet MS" w:hAnsi="Trebuchet MS"/>
          <w:sz w:val="28"/>
          <w:szCs w:val="28"/>
        </w:rPr>
      </w:pPr>
    </w:p>
    <w:sectPr w:rsidR="0072685B" w:rsidRPr="00616CBA" w:rsidSect="00616CBA">
      <w:headerReference w:type="default" r:id="rId13"/>
      <w:footerReference w:type="default" r:id="rId14"/>
      <w:pgSz w:w="11906" w:h="16838"/>
      <w:pgMar w:top="1701" w:right="1134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ED30" w14:textId="77777777" w:rsidR="00C33AD2" w:rsidRDefault="00C33AD2" w:rsidP="00310AE4">
      <w:pPr>
        <w:spacing w:after="0" w:line="240" w:lineRule="auto"/>
      </w:pPr>
      <w:r>
        <w:separator/>
      </w:r>
    </w:p>
  </w:endnote>
  <w:endnote w:type="continuationSeparator" w:id="0">
    <w:p w14:paraId="0E9A39A2" w14:textId="77777777" w:rsidR="00C33AD2" w:rsidRDefault="00C33AD2" w:rsidP="0031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B004" w14:textId="3D32EFFE" w:rsidR="00EB5A2E" w:rsidRDefault="003E4CB4" w:rsidP="00EB5A2E">
    <w:pPr>
      <w:rPr>
        <w:noProof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7B97076" wp14:editId="45057CDE">
              <wp:simplePos x="0" y="0"/>
              <wp:positionH relativeFrom="column">
                <wp:posOffset>-622935</wp:posOffset>
              </wp:positionH>
              <wp:positionV relativeFrom="paragraph">
                <wp:posOffset>247650</wp:posOffset>
              </wp:positionV>
              <wp:extent cx="5991225" cy="669290"/>
              <wp:effectExtent l="57150" t="19050" r="66675" b="92710"/>
              <wp:wrapNone/>
              <wp:docPr id="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225" cy="6692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5">
                              <a:satMod val="103000"/>
                              <a:lumMod val="102000"/>
                              <a:tint val="94000"/>
                            </a:schemeClr>
                          </a:gs>
                          <a:gs pos="50000">
                            <a:schemeClr val="accent5">
                              <a:satMod val="110000"/>
                              <a:lumMod val="100000"/>
                              <a:shade val="100000"/>
                            </a:schemeClr>
                          </a:gs>
                          <a:gs pos="100000">
                            <a:schemeClr val="accent5">
                              <a:lumMod val="99000"/>
                              <a:satMod val="120000"/>
                              <a:shade val="78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  <a:headEnd/>
                        <a:tailEnd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03CEF9" w14:textId="77777777" w:rsidR="00EB5A2E" w:rsidRDefault="00EB5A2E" w:rsidP="00EB5A2E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center"/>
                            <w:rPr>
                              <w:rFonts w:ascii="Trebuchet MS" w:hAnsi="Trebuchet MS" w:cs="Arial"/>
                              <w:sz w:val="24"/>
                              <w:szCs w:val="24"/>
                            </w:rPr>
                          </w:pPr>
                        </w:p>
                        <w:p w14:paraId="78A5F505" w14:textId="09E9FB61" w:rsidR="00EB5A2E" w:rsidRPr="00EB5A2E" w:rsidRDefault="00EB5A2E" w:rsidP="00EB5A2E">
                          <w:pPr>
                            <w:rPr>
                              <w:rFonts w:ascii="Trebuchet MS" w:hAnsi="Trebuchet MS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B5A2E">
                            <w:rPr>
                              <w:rFonts w:ascii="Trebuchet MS" w:hAnsi="Trebuchet MS" w:cs="Arial"/>
                              <w:b/>
                              <w:bCs/>
                              <w:noProof/>
                              <w:color w:val="FFFFFF"/>
                              <w:sz w:val="18"/>
                              <w:szCs w:val="18"/>
                            </w:rPr>
                            <w:t>Rev Cient da Fac Educ e Meio Ambiente: Revista da Faculdade de Educação e Meio Ambiente - FAEMA, Ariquemes, v.</w:t>
                          </w:r>
                          <w:r w:rsidR="00616CBA">
                            <w:rPr>
                              <w:rFonts w:ascii="Trebuchet MS" w:hAnsi="Trebuchet MS" w:cs="Arial"/>
                              <w:b/>
                              <w:bCs/>
                              <w:noProof/>
                              <w:color w:val="FFFFFF"/>
                              <w:sz w:val="18"/>
                              <w:szCs w:val="18"/>
                            </w:rPr>
                            <w:t>12</w:t>
                          </w:r>
                          <w:r w:rsidRPr="00EB5A2E">
                            <w:rPr>
                              <w:rFonts w:ascii="Trebuchet MS" w:hAnsi="Trebuchet MS" w:cs="Arial"/>
                              <w:b/>
                              <w:bCs/>
                              <w:noProof/>
                              <w:color w:val="FFFFFF"/>
                              <w:sz w:val="18"/>
                              <w:szCs w:val="18"/>
                            </w:rPr>
                            <w:t>, n.</w:t>
                          </w:r>
                          <w:r w:rsidR="00616CBA">
                            <w:rPr>
                              <w:rFonts w:ascii="Trebuchet MS" w:hAnsi="Trebuchet MS" w:cs="Arial"/>
                              <w:b/>
                              <w:bCs/>
                              <w:noProof/>
                              <w:color w:val="FFFFFF"/>
                              <w:sz w:val="18"/>
                              <w:szCs w:val="18"/>
                            </w:rPr>
                            <w:t>2</w:t>
                          </w:r>
                          <w:r w:rsidRPr="00EB5A2E">
                            <w:rPr>
                              <w:rFonts w:ascii="Trebuchet MS" w:hAnsi="Trebuchet MS" w:cs="Arial"/>
                              <w:b/>
                              <w:bCs/>
                              <w:noProof/>
                              <w:color w:val="FFFFFF"/>
                              <w:sz w:val="18"/>
                              <w:szCs w:val="18"/>
                            </w:rPr>
                            <w:t xml:space="preserve"> , p. 1-12,</w:t>
                          </w:r>
                          <w:r w:rsidR="00616CBA">
                            <w:rPr>
                              <w:rFonts w:ascii="Trebuchet MS" w:hAnsi="Trebuchet MS" w:cs="Arial"/>
                              <w:b/>
                              <w:bCs/>
                              <w:noProof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5A2E">
                            <w:rPr>
                              <w:rFonts w:ascii="Trebuchet MS" w:hAnsi="Trebuchet MS" w:cs="Arial"/>
                              <w:b/>
                              <w:bCs/>
                              <w:noProof/>
                              <w:color w:val="FFFFFF"/>
                              <w:sz w:val="18"/>
                              <w:szCs w:val="18"/>
                            </w:rPr>
                            <w:t>20</w:t>
                          </w:r>
                          <w:r w:rsidR="00616CBA">
                            <w:rPr>
                              <w:rFonts w:ascii="Trebuchet MS" w:hAnsi="Trebuchet MS" w:cs="Arial"/>
                              <w:b/>
                              <w:bCs/>
                              <w:noProof/>
                              <w:color w:val="FFFFFF"/>
                              <w:sz w:val="18"/>
                              <w:szCs w:val="18"/>
                            </w:rPr>
                            <w:t>21</w:t>
                          </w:r>
                          <w:r w:rsidRPr="00EB5A2E">
                            <w:rPr>
                              <w:rFonts w:ascii="Trebuchet MS" w:hAnsi="Trebuchet MS" w:cs="Arial"/>
                              <w:b/>
                              <w:bCs/>
                              <w:noProof/>
                              <w:color w:val="FFFFFF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057DC107" w14:textId="5D2821A3" w:rsidR="00EB5A2E" w:rsidRDefault="003E4CB4" w:rsidP="00EB5A2E">
                          <w: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9707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9.05pt;margin-top:19.5pt;width:471.75pt;height:5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" fillcolor="#65a0d7 [3032]" stroked="f" strokeweight=".5pt">
              <v:fill color2="#5898d4 [3176]" rotate="t" angle="270" colors="0 #71a6db;.5 #559bdb;1 #438ac9" focus="100%" type="gradient"/>
              <v:shadow on="t" color="black" opacity="26214f" origin=",-.5" offset="0,3pt"/>
              <v:textbox>
                <w:txbxContent>
                  <w:p w14:paraId="5603CEF9" w14:textId="77777777" w:rsidR="00EB5A2E" w:rsidRDefault="00EB5A2E" w:rsidP="00EB5A2E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center"/>
                      <w:rPr>
                        <w:rFonts w:ascii="Trebuchet MS" w:hAnsi="Trebuchet MS" w:cs="Arial"/>
                        <w:sz w:val="24"/>
                        <w:szCs w:val="24"/>
                      </w:rPr>
                    </w:pPr>
                  </w:p>
                  <w:p w14:paraId="78A5F505" w14:textId="09E9FB61" w:rsidR="00EB5A2E" w:rsidRPr="00EB5A2E" w:rsidRDefault="00EB5A2E" w:rsidP="00EB5A2E">
                    <w:pPr>
                      <w:rPr>
                        <w:rFonts w:ascii="Trebuchet MS" w:hAnsi="Trebuchet MS"/>
                        <w:b/>
                        <w:bCs/>
                        <w:sz w:val="24"/>
                        <w:szCs w:val="24"/>
                      </w:rPr>
                    </w:pPr>
                    <w:r w:rsidRPr="00EB5A2E">
                      <w:rPr>
                        <w:rFonts w:ascii="Trebuchet MS" w:hAnsi="Trebuchet MS" w:cs="Arial"/>
                        <w:b/>
                        <w:bCs/>
                        <w:noProof/>
                        <w:color w:val="FFFFFF"/>
                        <w:sz w:val="18"/>
                        <w:szCs w:val="18"/>
                      </w:rPr>
                      <w:t>Rev Cient da Fac Educ e Meio Ambiente: Revista da Faculdade de Educação e Meio Ambiente - FAEMA, Ariquemes, v.</w:t>
                    </w:r>
                    <w:r w:rsidR="00616CBA">
                      <w:rPr>
                        <w:rFonts w:ascii="Trebuchet MS" w:hAnsi="Trebuchet MS" w:cs="Arial"/>
                        <w:b/>
                        <w:bCs/>
                        <w:noProof/>
                        <w:color w:val="FFFFFF"/>
                        <w:sz w:val="18"/>
                        <w:szCs w:val="18"/>
                      </w:rPr>
                      <w:t>12</w:t>
                    </w:r>
                    <w:r w:rsidRPr="00EB5A2E">
                      <w:rPr>
                        <w:rFonts w:ascii="Trebuchet MS" w:hAnsi="Trebuchet MS" w:cs="Arial"/>
                        <w:b/>
                        <w:bCs/>
                        <w:noProof/>
                        <w:color w:val="FFFFFF"/>
                        <w:sz w:val="18"/>
                        <w:szCs w:val="18"/>
                      </w:rPr>
                      <w:t>, n.</w:t>
                    </w:r>
                    <w:r w:rsidR="00616CBA">
                      <w:rPr>
                        <w:rFonts w:ascii="Trebuchet MS" w:hAnsi="Trebuchet MS" w:cs="Arial"/>
                        <w:b/>
                        <w:bCs/>
                        <w:noProof/>
                        <w:color w:val="FFFFFF"/>
                        <w:sz w:val="18"/>
                        <w:szCs w:val="18"/>
                      </w:rPr>
                      <w:t>2</w:t>
                    </w:r>
                    <w:r w:rsidRPr="00EB5A2E">
                      <w:rPr>
                        <w:rFonts w:ascii="Trebuchet MS" w:hAnsi="Trebuchet MS" w:cs="Arial"/>
                        <w:b/>
                        <w:bCs/>
                        <w:noProof/>
                        <w:color w:val="FFFFFF"/>
                        <w:sz w:val="18"/>
                        <w:szCs w:val="18"/>
                      </w:rPr>
                      <w:t xml:space="preserve"> , p. 1-12,</w:t>
                    </w:r>
                    <w:r w:rsidR="00616CBA">
                      <w:rPr>
                        <w:rFonts w:ascii="Trebuchet MS" w:hAnsi="Trebuchet MS" w:cs="Arial"/>
                        <w:b/>
                        <w:bCs/>
                        <w:noProof/>
                        <w:color w:val="FFFFFF"/>
                        <w:sz w:val="18"/>
                        <w:szCs w:val="18"/>
                      </w:rPr>
                      <w:t xml:space="preserve"> </w:t>
                    </w:r>
                    <w:r w:rsidRPr="00EB5A2E">
                      <w:rPr>
                        <w:rFonts w:ascii="Trebuchet MS" w:hAnsi="Trebuchet MS" w:cs="Arial"/>
                        <w:b/>
                        <w:bCs/>
                        <w:noProof/>
                        <w:color w:val="FFFFFF"/>
                        <w:sz w:val="18"/>
                        <w:szCs w:val="18"/>
                      </w:rPr>
                      <w:t>20</w:t>
                    </w:r>
                    <w:r w:rsidR="00616CBA">
                      <w:rPr>
                        <w:rFonts w:ascii="Trebuchet MS" w:hAnsi="Trebuchet MS" w:cs="Arial"/>
                        <w:b/>
                        <w:bCs/>
                        <w:noProof/>
                        <w:color w:val="FFFFFF"/>
                        <w:sz w:val="18"/>
                        <w:szCs w:val="18"/>
                      </w:rPr>
                      <w:t>21</w:t>
                    </w:r>
                    <w:r w:rsidRPr="00EB5A2E">
                      <w:rPr>
                        <w:rFonts w:ascii="Trebuchet MS" w:hAnsi="Trebuchet MS" w:cs="Arial"/>
                        <w:b/>
                        <w:bCs/>
                        <w:noProof/>
                        <w:color w:val="FFFFFF"/>
                        <w:sz w:val="18"/>
                        <w:szCs w:val="18"/>
                      </w:rPr>
                      <w:t>.</w:t>
                    </w:r>
                  </w:p>
                  <w:p w14:paraId="057DC107" w14:textId="5D2821A3" w:rsidR="00EB5A2E" w:rsidRDefault="003E4CB4" w:rsidP="00EB5A2E">
                    <w: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6FB19E" wp14:editId="259961D2">
              <wp:simplePos x="0" y="0"/>
              <wp:positionH relativeFrom="column">
                <wp:posOffset>-867484</wp:posOffset>
              </wp:positionH>
              <wp:positionV relativeFrom="paragraph">
                <wp:posOffset>111347</wp:posOffset>
              </wp:positionV>
              <wp:extent cx="6921796" cy="948055"/>
              <wp:effectExtent l="0" t="0" r="12700" b="23495"/>
              <wp:wrapNone/>
              <wp:docPr id="17" name="Retângulo: Cantos Arredondados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1796" cy="948055"/>
                      </a:xfrm>
                      <a:prstGeom prst="roundRect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73FE5A1" id="Retângulo: Cantos Arredondados 17" o:spid="_x0000_s1026" style="position:absolute;margin-left:-68.3pt;margin-top:8.75pt;width:545pt;height:7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" filled="f" strokecolor="#8eaadb [1940]" strokeweight="1.5pt">
              <v:stroke joinstyle="miter"/>
            </v:roundrect>
          </w:pict>
        </mc:Fallback>
      </mc:AlternateContent>
    </w:r>
    <w:r>
      <w:rPr>
        <w:noProof/>
      </w:rPr>
      <w:t xml:space="preserve">                                               </w:t>
    </w:r>
  </w:p>
  <w:p w14:paraId="68A347F1" w14:textId="2FB1A487" w:rsidR="00EB5A2E" w:rsidRPr="003E4CB4" w:rsidRDefault="003E4CB4" w:rsidP="003E4CB4">
    <w:pPr>
      <w:ind w:right="-1"/>
      <w:rPr>
        <w:rFonts w:ascii="Trebuchet MS" w:hAnsi="Trebuchet MS"/>
        <w:b/>
        <w:bCs/>
        <w:noProof/>
        <w:color w:val="1F3864" w:themeColor="accent1" w:themeShade="80"/>
        <w:sz w:val="24"/>
        <w:szCs w:val="24"/>
      </w:rPr>
    </w:pPr>
    <w:r>
      <w:rPr>
        <w:noProof/>
      </w:rPr>
      <w:t xml:space="preserve">  </w:t>
    </w:r>
    <w:r>
      <w:rPr>
        <w:noProof/>
      </w:rPr>
      <w:tab/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</w:t>
    </w:r>
    <w:r w:rsidRPr="003E4CB4">
      <w:rPr>
        <w:rFonts w:ascii="Trebuchet MS" w:hAnsi="Trebuchet MS"/>
        <w:b/>
        <w:bCs/>
        <w:noProof/>
        <w:color w:val="1F3864" w:themeColor="accent1" w:themeShade="80"/>
        <w:sz w:val="24"/>
        <w:szCs w:val="24"/>
      </w:rPr>
      <w:fldChar w:fldCharType="begin"/>
    </w:r>
    <w:r w:rsidRPr="003E4CB4">
      <w:rPr>
        <w:rFonts w:ascii="Trebuchet MS" w:hAnsi="Trebuchet MS"/>
        <w:b/>
        <w:bCs/>
        <w:noProof/>
        <w:color w:val="1F3864" w:themeColor="accent1" w:themeShade="80"/>
        <w:sz w:val="24"/>
        <w:szCs w:val="24"/>
      </w:rPr>
      <w:instrText>PAGE   \* MERGEFORMAT</w:instrText>
    </w:r>
    <w:r w:rsidRPr="003E4CB4">
      <w:rPr>
        <w:rFonts w:ascii="Trebuchet MS" w:hAnsi="Trebuchet MS"/>
        <w:b/>
        <w:bCs/>
        <w:noProof/>
        <w:color w:val="1F3864" w:themeColor="accent1" w:themeShade="80"/>
        <w:sz w:val="24"/>
        <w:szCs w:val="24"/>
      </w:rPr>
      <w:fldChar w:fldCharType="separate"/>
    </w:r>
    <w:r w:rsidR="00142F55">
      <w:rPr>
        <w:rFonts w:ascii="Trebuchet MS" w:hAnsi="Trebuchet MS"/>
        <w:b/>
        <w:bCs/>
        <w:noProof/>
        <w:color w:val="1F3864" w:themeColor="accent1" w:themeShade="80"/>
        <w:sz w:val="24"/>
        <w:szCs w:val="24"/>
      </w:rPr>
      <w:t>1</w:t>
    </w:r>
    <w:r w:rsidRPr="003E4CB4">
      <w:rPr>
        <w:rFonts w:ascii="Trebuchet MS" w:hAnsi="Trebuchet MS"/>
        <w:b/>
        <w:bCs/>
        <w:noProof/>
        <w:color w:val="1F3864" w:themeColor="accent1" w:themeShade="80"/>
        <w:sz w:val="24"/>
        <w:szCs w:val="24"/>
      </w:rPr>
      <w:fldChar w:fldCharType="end"/>
    </w:r>
  </w:p>
  <w:p w14:paraId="138B6A1B" w14:textId="43F58FC5" w:rsidR="00EB5A2E" w:rsidRDefault="003E4CB4" w:rsidP="003E4CB4">
    <w:pPr>
      <w:pStyle w:val="Rodap"/>
      <w:ind w:firstLine="8222"/>
    </w:pP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258E" w14:textId="77777777" w:rsidR="00C33AD2" w:rsidRDefault="00C33AD2" w:rsidP="00310AE4">
      <w:pPr>
        <w:spacing w:after="0" w:line="240" w:lineRule="auto"/>
      </w:pPr>
      <w:r>
        <w:separator/>
      </w:r>
    </w:p>
  </w:footnote>
  <w:footnote w:type="continuationSeparator" w:id="0">
    <w:p w14:paraId="7620E8BB" w14:textId="77777777" w:rsidR="00C33AD2" w:rsidRDefault="00C33AD2" w:rsidP="0031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8D84" w14:textId="48110454" w:rsidR="00DB0809" w:rsidRDefault="0072685B" w:rsidP="00DB0809">
    <w:pPr>
      <w:rPr>
        <w:noProof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82C71" wp14:editId="7889E883">
              <wp:simplePos x="0" y="0"/>
              <wp:positionH relativeFrom="column">
                <wp:posOffset>1982470</wp:posOffset>
              </wp:positionH>
              <wp:positionV relativeFrom="paragraph">
                <wp:posOffset>269875</wp:posOffset>
              </wp:positionV>
              <wp:extent cx="1116050" cy="1116419"/>
              <wp:effectExtent l="0" t="0" r="27305" b="26670"/>
              <wp:wrapNone/>
              <wp:docPr id="10" name="Elips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50" cy="1116419"/>
                      </a:xfrm>
                      <a:prstGeom prst="ellipse">
                        <a:avLst/>
                      </a:prstGeom>
                      <a:solidFill>
                        <a:srgbClr val="F0F0F0"/>
                      </a:solidFill>
                    </wps:spPr>
                    <wps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7BC5EA8" id="Elipse 10" o:spid="_x0000_s1026" style="position:absolute;margin-left:156.1pt;margin-top:21.25pt;width:87.9pt;height:8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" fillcolor="#f0f0f0" strokecolor="white [3201]" strokeweight="1.5pt">
              <v:stroke joinstyle="miter"/>
            </v:oval>
          </w:pict>
        </mc:Fallback>
      </mc:AlternateContent>
    </w:r>
    <w:r w:rsidR="00EB5A2E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9E5AFA" wp14:editId="192065B1">
              <wp:simplePos x="0" y="0"/>
              <wp:positionH relativeFrom="column">
                <wp:posOffset>-863497</wp:posOffset>
              </wp:positionH>
              <wp:positionV relativeFrom="paragraph">
                <wp:posOffset>-230372</wp:posOffset>
              </wp:positionV>
              <wp:extent cx="7151725" cy="927100"/>
              <wp:effectExtent l="57150" t="19050" r="49530" b="10160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1725" cy="927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5">
                              <a:satMod val="103000"/>
                              <a:lumMod val="102000"/>
                              <a:tint val="94000"/>
                            </a:schemeClr>
                          </a:gs>
                          <a:gs pos="50000">
                            <a:schemeClr val="accent5">
                              <a:satMod val="110000"/>
                              <a:lumMod val="100000"/>
                              <a:shade val="100000"/>
                            </a:schemeClr>
                          </a:gs>
                          <a:gs pos="100000">
                            <a:schemeClr val="accent5">
                              <a:lumMod val="99000"/>
                              <a:satMod val="120000"/>
                              <a:shade val="78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  <a:headEnd/>
                        <a:tailEnd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73608D" w14:textId="77777777" w:rsidR="00DB0809" w:rsidRPr="00DB0809" w:rsidRDefault="00DB0809" w:rsidP="00DB0809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center"/>
                            <w:rPr>
                              <w:rFonts w:ascii="Trebuchet MS" w:hAnsi="Trebuchet MS" w:cs="Arial"/>
                              <w:bCs/>
                              <w:sz w:val="24"/>
                              <w:szCs w:val="24"/>
                            </w:rPr>
                          </w:pPr>
                          <w:r w:rsidRPr="00DB0809">
                            <w:rPr>
                              <w:rFonts w:ascii="Trebuchet MS" w:hAnsi="Trebuchet MS" w:cs="Arial"/>
                              <w:sz w:val="24"/>
                              <w:szCs w:val="24"/>
                            </w:rPr>
                            <w:t>Revista Científica da Faculdade de Educação e Meio Ambiente</w:t>
                          </w:r>
                          <w:r w:rsidRPr="00DB0809">
                            <w:rPr>
                              <w:rFonts w:ascii="Trebuchet MS" w:hAnsi="Trebuchet MS" w:cs="Arial"/>
                              <w:b/>
                              <w:sz w:val="24"/>
                              <w:szCs w:val="24"/>
                            </w:rPr>
                            <w:t xml:space="preserve"> - </w:t>
                          </w:r>
                          <w:r w:rsidRPr="00DB0809">
                            <w:rPr>
                              <w:rFonts w:ascii="Trebuchet MS" w:hAnsi="Trebuchet MS" w:cs="Arial"/>
                              <w:bCs/>
                              <w:sz w:val="24"/>
                              <w:szCs w:val="24"/>
                            </w:rPr>
                            <w:t>FAEMA</w:t>
                          </w:r>
                        </w:p>
                        <w:p w14:paraId="154BF0B8" w14:textId="0C75BB73" w:rsidR="00DB0809" w:rsidRPr="00DB0809" w:rsidRDefault="00DB0809" w:rsidP="00DB0809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DB0809">
                            <w:rPr>
                              <w:rFonts w:ascii="Trebuchet MS" w:hAnsi="Trebuchet MS" w:cs="Arial"/>
                              <w:sz w:val="24"/>
                              <w:szCs w:val="24"/>
                            </w:rPr>
                            <w:t>DOI</w:t>
                          </w:r>
                          <w:r w:rsidRPr="00DB0809">
                            <w:rPr>
                              <w:rFonts w:ascii="Trebuchet MS" w:hAnsi="Trebuchet MS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: </w:t>
                          </w:r>
                          <w:hyperlink r:id="rId1" w:history="1">
                            <w:r w:rsidRPr="00DB0809">
                              <w:rPr>
                                <w:rStyle w:val="Hyperlink"/>
                                <w:rFonts w:ascii="Trebuchet MS" w:hAnsi="Trebuchet MS" w:cs="Arial"/>
                                <w:noProof/>
                                <w:color w:val="FFFFFF" w:themeColor="background1"/>
                                <w:sz w:val="24"/>
                                <w:szCs w:val="24"/>
                                <w:u w:val="none"/>
                              </w:rPr>
                              <w:t>http://dx.doi.org/10.31072</w:t>
                            </w:r>
                          </w:hyperlink>
                          <w:r w:rsidRPr="00DB0809">
                            <w:rPr>
                              <w:rFonts w:ascii="Trebuchet MS" w:hAnsi="Trebuchet MS" w:cs="Arial"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.</w:t>
                          </w:r>
                          <w:r w:rsidRPr="00DB0809">
                            <w:rPr>
                              <w:rFonts w:ascii="Trebuchet MS" w:hAnsi="Trebuchet MS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 ISSN</w:t>
                          </w:r>
                          <w:r w:rsidRPr="00DB0809">
                            <w:rPr>
                              <w:rFonts w:ascii="Trebuchet MS" w:hAnsi="Trebuchet MS" w:cs="Arial"/>
                              <w:sz w:val="24"/>
                              <w:szCs w:val="24"/>
                            </w:rPr>
                            <w:t xml:space="preserve">: </w:t>
                          </w:r>
                          <w:r w:rsidRPr="00DB0809">
                            <w:rPr>
                              <w:rFonts w:ascii="Trebuchet MS" w:hAnsi="Trebuchet MS" w:cs="Arial"/>
                              <w:noProof/>
                              <w:sz w:val="24"/>
                              <w:szCs w:val="24"/>
                            </w:rPr>
                            <w:t>2179-4200</w:t>
                          </w:r>
                        </w:p>
                        <w:p w14:paraId="1D5E811D" w14:textId="77777777" w:rsidR="00DB0809" w:rsidRDefault="00DB0809" w:rsidP="00DB080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E5AF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8pt;margin-top:-18.15pt;width:563.15pt;height:7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" fillcolor="#65a0d7 [3032]" stroked="f" strokeweight=".5pt">
              <v:fill color2="#5898d4 [3176]" rotate="t" angle="270" colors="0 #71a6db;.5 #559bdb;1 #438ac9" focus="100%" type="gradient"/>
              <v:shadow on="t" color="black" opacity="26214f" origin=",-.5" offset="0,3pt"/>
              <v:textbox>
                <w:txbxContent>
                  <w:p w14:paraId="7073608D" w14:textId="77777777" w:rsidR="00DB0809" w:rsidRPr="00DB0809" w:rsidRDefault="00DB0809" w:rsidP="00DB0809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center"/>
                      <w:rPr>
                        <w:rFonts w:ascii="Trebuchet MS" w:hAnsi="Trebuchet MS" w:cs="Arial"/>
                        <w:bCs/>
                        <w:sz w:val="24"/>
                        <w:szCs w:val="24"/>
                      </w:rPr>
                    </w:pPr>
                    <w:r w:rsidRPr="00DB0809">
                      <w:rPr>
                        <w:rFonts w:ascii="Trebuchet MS" w:hAnsi="Trebuchet MS" w:cs="Arial"/>
                        <w:sz w:val="24"/>
                        <w:szCs w:val="24"/>
                      </w:rPr>
                      <w:t>Revista Científica da Faculdade de Educação e Meio Ambiente</w:t>
                    </w:r>
                    <w:r w:rsidRPr="00DB0809">
                      <w:rPr>
                        <w:rFonts w:ascii="Trebuchet MS" w:hAnsi="Trebuchet MS" w:cs="Arial"/>
                        <w:b/>
                        <w:sz w:val="24"/>
                        <w:szCs w:val="24"/>
                      </w:rPr>
                      <w:t xml:space="preserve"> - </w:t>
                    </w:r>
                    <w:r w:rsidRPr="00DB0809">
                      <w:rPr>
                        <w:rFonts w:ascii="Trebuchet MS" w:hAnsi="Trebuchet MS" w:cs="Arial"/>
                        <w:bCs/>
                        <w:sz w:val="24"/>
                        <w:szCs w:val="24"/>
                      </w:rPr>
                      <w:t>FAEMA</w:t>
                    </w:r>
                  </w:p>
                  <w:p w14:paraId="154BF0B8" w14:textId="0C75BB73" w:rsidR="00DB0809" w:rsidRPr="00DB0809" w:rsidRDefault="00DB0809" w:rsidP="00DB0809">
                    <w:pPr>
                      <w:spacing w:after="0"/>
                      <w:jc w:val="center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DB0809">
                      <w:rPr>
                        <w:rFonts w:ascii="Trebuchet MS" w:hAnsi="Trebuchet MS" w:cs="Arial"/>
                        <w:sz w:val="24"/>
                        <w:szCs w:val="24"/>
                      </w:rPr>
                      <w:t>DOI</w:t>
                    </w:r>
                    <w:r w:rsidRPr="00DB0809">
                      <w:rPr>
                        <w:rFonts w:ascii="Trebuchet MS" w:hAnsi="Trebuchet MS" w:cs="Arial"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  <w:hyperlink r:id="rId2" w:history="1">
                      <w:r w:rsidRPr="00DB0809">
                        <w:rPr>
                          <w:rStyle w:val="Hyperlink"/>
                          <w:rFonts w:ascii="Trebuchet MS" w:hAnsi="Trebuchet MS" w:cs="Arial"/>
                          <w:noProof/>
                          <w:color w:val="FFFFFF" w:themeColor="background1"/>
                          <w:sz w:val="24"/>
                          <w:szCs w:val="24"/>
                          <w:u w:val="none"/>
                        </w:rPr>
                        <w:t>http://dx.doi.org/10.31072</w:t>
                      </w:r>
                    </w:hyperlink>
                    <w:r w:rsidRPr="00DB0809">
                      <w:rPr>
                        <w:rFonts w:ascii="Trebuchet MS" w:hAnsi="Trebuchet MS" w:cs="Arial"/>
                        <w:noProof/>
                        <w:color w:val="FFFFFF" w:themeColor="background1"/>
                        <w:sz w:val="24"/>
                        <w:szCs w:val="24"/>
                      </w:rPr>
                      <w:t>.</w:t>
                    </w:r>
                    <w:r w:rsidRPr="00DB0809">
                      <w:rPr>
                        <w:rFonts w:ascii="Trebuchet MS" w:hAnsi="Trebuchet MS" w:cs="Arial"/>
                        <w:color w:val="FFFFFF" w:themeColor="background1"/>
                        <w:sz w:val="24"/>
                        <w:szCs w:val="24"/>
                      </w:rPr>
                      <w:t xml:space="preserve"> ISSN</w:t>
                    </w:r>
                    <w:r w:rsidRPr="00DB0809">
                      <w:rPr>
                        <w:rFonts w:ascii="Trebuchet MS" w:hAnsi="Trebuchet MS" w:cs="Arial"/>
                        <w:sz w:val="24"/>
                        <w:szCs w:val="24"/>
                      </w:rPr>
                      <w:t xml:space="preserve">: </w:t>
                    </w:r>
                    <w:r w:rsidRPr="00DB0809">
                      <w:rPr>
                        <w:rFonts w:ascii="Trebuchet MS" w:hAnsi="Trebuchet MS" w:cs="Arial"/>
                        <w:noProof/>
                        <w:sz w:val="24"/>
                        <w:szCs w:val="24"/>
                      </w:rPr>
                      <w:t>2179-4200</w:t>
                    </w:r>
                  </w:p>
                  <w:p w14:paraId="1D5E811D" w14:textId="77777777" w:rsidR="00DB0809" w:rsidRDefault="00DB0809" w:rsidP="00DB0809"/>
                </w:txbxContent>
              </v:textbox>
            </v:shape>
          </w:pict>
        </mc:Fallback>
      </mc:AlternateContent>
    </w:r>
  </w:p>
  <w:p w14:paraId="6DF8B866" w14:textId="69120C7A" w:rsidR="00DB0809" w:rsidRDefault="00DB0809" w:rsidP="00DB0809">
    <w:pPr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9C70AC6" wp14:editId="67C0F43C">
          <wp:simplePos x="0" y="0"/>
          <wp:positionH relativeFrom="margin">
            <wp:posOffset>2081530</wp:posOffset>
          </wp:positionH>
          <wp:positionV relativeFrom="margin">
            <wp:posOffset>-562610</wp:posOffset>
          </wp:positionV>
          <wp:extent cx="914400" cy="914400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ev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9F6CC8" w14:textId="387484A9" w:rsidR="00E67FAF" w:rsidRDefault="00E67FAF">
    <w:pPr>
      <w:pStyle w:val="Cabealho"/>
      <w:rPr>
        <w:noProof/>
      </w:rPr>
    </w:pPr>
  </w:p>
  <w:p w14:paraId="31020985" w14:textId="7B504343" w:rsidR="00E67FAF" w:rsidRDefault="00E67F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E4"/>
    <w:rsid w:val="00011FD9"/>
    <w:rsid w:val="000A2E2D"/>
    <w:rsid w:val="00142F55"/>
    <w:rsid w:val="001633FA"/>
    <w:rsid w:val="002D5057"/>
    <w:rsid w:val="002D6372"/>
    <w:rsid w:val="00310AE4"/>
    <w:rsid w:val="00322569"/>
    <w:rsid w:val="00377BB5"/>
    <w:rsid w:val="003B438C"/>
    <w:rsid w:val="003E4CB4"/>
    <w:rsid w:val="004907BB"/>
    <w:rsid w:val="004A0F6B"/>
    <w:rsid w:val="004B4354"/>
    <w:rsid w:val="004D5E18"/>
    <w:rsid w:val="005146F1"/>
    <w:rsid w:val="00536DD5"/>
    <w:rsid w:val="00616CBA"/>
    <w:rsid w:val="00623655"/>
    <w:rsid w:val="00657528"/>
    <w:rsid w:val="0072685B"/>
    <w:rsid w:val="008109E1"/>
    <w:rsid w:val="00814CA3"/>
    <w:rsid w:val="009451BC"/>
    <w:rsid w:val="009464F4"/>
    <w:rsid w:val="00963E0A"/>
    <w:rsid w:val="00A00C75"/>
    <w:rsid w:val="00AC2205"/>
    <w:rsid w:val="00B270DB"/>
    <w:rsid w:val="00B57AC8"/>
    <w:rsid w:val="00B663D0"/>
    <w:rsid w:val="00B75CBA"/>
    <w:rsid w:val="00BB7217"/>
    <w:rsid w:val="00BC5823"/>
    <w:rsid w:val="00C1025B"/>
    <w:rsid w:val="00C33AD2"/>
    <w:rsid w:val="00C6307B"/>
    <w:rsid w:val="00D8227C"/>
    <w:rsid w:val="00D8346F"/>
    <w:rsid w:val="00DB0809"/>
    <w:rsid w:val="00E00836"/>
    <w:rsid w:val="00E2597F"/>
    <w:rsid w:val="00E36C49"/>
    <w:rsid w:val="00E67FAF"/>
    <w:rsid w:val="00E9468D"/>
    <w:rsid w:val="00EA70B8"/>
    <w:rsid w:val="00EB5A2E"/>
    <w:rsid w:val="00F7248E"/>
    <w:rsid w:val="00F9323F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1B290"/>
  <w15:chartTrackingRefBased/>
  <w15:docId w15:val="{3A2E781D-BA4F-4AD1-B427-6FD59347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D5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0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AE4"/>
  </w:style>
  <w:style w:type="paragraph" w:styleId="Rodap">
    <w:name w:val="footer"/>
    <w:basedOn w:val="Normal"/>
    <w:link w:val="RodapChar"/>
    <w:uiPriority w:val="99"/>
    <w:unhideWhenUsed/>
    <w:rsid w:val="00310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AE4"/>
  </w:style>
  <w:style w:type="character" w:styleId="Hyperlink">
    <w:name w:val="Hyperlink"/>
    <w:basedOn w:val="Fontepargpadro"/>
    <w:uiPriority w:val="99"/>
    <w:unhideWhenUsed/>
    <w:rsid w:val="00DB080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0809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A2E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A0F6B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657528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57528"/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50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ortal.mec.gov.br/seesp/arquivos/pdf/salamanca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dx.doi.org/10.31072" TargetMode="External"/><Relationship Id="rId1" Type="http://schemas.openxmlformats.org/officeDocument/2006/relationships/hyperlink" Target="http://dx.doi.org/10.3107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6701-41E0-4AC3-AFDD-1C2A0114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</Pages>
  <Words>1058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Herta Maria de Açucena do Nascimento Soeiro</dc:creator>
  <cp:keywords/>
  <dc:description/>
  <cp:lastModifiedBy>Yuri Xavier</cp:lastModifiedBy>
  <cp:revision>4</cp:revision>
  <cp:lastPrinted>2021-08-09T17:18:00Z</cp:lastPrinted>
  <dcterms:created xsi:type="dcterms:W3CDTF">2021-10-19T20:53:00Z</dcterms:created>
  <dcterms:modified xsi:type="dcterms:W3CDTF">2021-10-22T00:55:00Z</dcterms:modified>
</cp:coreProperties>
</file>